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DB02F" w14:textId="77777777" w:rsidR="00A1739E" w:rsidRDefault="00536888">
      <w:r>
        <w:rPr>
          <w:noProof/>
          <w:lang w:eastAsia="de-DE"/>
        </w:rPr>
        <mc:AlternateContent>
          <mc:Choice Requires="wps">
            <w:drawing>
              <wp:anchor distT="0" distB="0" distL="114300" distR="114300" simplePos="0" relativeHeight="251659264" behindDoc="0" locked="0" layoutInCell="1" allowOverlap="1" wp14:anchorId="6E0D01D1" wp14:editId="723EBD15">
                <wp:simplePos x="0" y="0"/>
                <wp:positionH relativeFrom="margin">
                  <wp:align>left</wp:align>
                </wp:positionH>
                <wp:positionV relativeFrom="paragraph">
                  <wp:posOffset>-1</wp:posOffset>
                </wp:positionV>
                <wp:extent cx="6513195" cy="1038225"/>
                <wp:effectExtent l="0" t="0" r="20955" b="28575"/>
                <wp:wrapNone/>
                <wp:docPr id="1" name="Textfeld 1"/>
                <wp:cNvGraphicFramePr/>
                <a:graphic xmlns:a="http://schemas.openxmlformats.org/drawingml/2006/main">
                  <a:graphicData uri="http://schemas.microsoft.com/office/word/2010/wordprocessingShape">
                    <wps:wsp>
                      <wps:cNvSpPr txBox="1"/>
                      <wps:spPr>
                        <a:xfrm>
                          <a:off x="0" y="0"/>
                          <a:ext cx="6513195" cy="1038225"/>
                        </a:xfrm>
                        <a:prstGeom prst="rect">
                          <a:avLst/>
                        </a:prstGeom>
                        <a:solidFill>
                          <a:schemeClr val="lt1"/>
                        </a:solidFill>
                        <a:ln w="6350">
                          <a:solidFill>
                            <a:prstClr val="black"/>
                          </a:solidFill>
                        </a:ln>
                      </wps:spPr>
                      <wps:txbx>
                        <w:txbxContent>
                          <w:p w14:paraId="562DAA08" w14:textId="0BF6A643" w:rsidR="00536888" w:rsidRDefault="00536888" w:rsidP="00536888">
                            <w:pPr>
                              <w:spacing w:after="120"/>
                              <w:rPr>
                                <w:sz w:val="32"/>
                                <w:szCs w:val="32"/>
                              </w:rPr>
                            </w:pPr>
                            <w:bookmarkStart w:id="0" w:name="_Hlk42866591"/>
                            <w:bookmarkEnd w:id="0"/>
                            <w:r>
                              <w:rPr>
                                <w:sz w:val="32"/>
                                <w:szCs w:val="32"/>
                              </w:rPr>
                              <w:t xml:space="preserve">Leben wie Jesus in </w:t>
                            </w:r>
                            <w:bookmarkStart w:id="1" w:name="_GoBack"/>
                            <w:bookmarkEnd w:id="1"/>
                            <w:r>
                              <w:rPr>
                                <w:sz w:val="32"/>
                                <w:szCs w:val="32"/>
                              </w:rPr>
                              <w:t xml:space="preserve">Israel – Arbeitsblatt </w:t>
                            </w:r>
                            <w:r w:rsidR="007E3085">
                              <w:rPr>
                                <w:sz w:val="32"/>
                                <w:szCs w:val="32"/>
                              </w:rPr>
                              <w:t>5</w:t>
                            </w:r>
                            <w:r>
                              <w:rPr>
                                <w:sz w:val="32"/>
                                <w:szCs w:val="32"/>
                              </w:rPr>
                              <w:t>:</w:t>
                            </w:r>
                            <w:r w:rsidR="007E3085">
                              <w:rPr>
                                <w:sz w:val="32"/>
                                <w:szCs w:val="32"/>
                              </w:rPr>
                              <w:t xml:space="preserve"> Jesus und Zachäus </w:t>
                            </w:r>
                            <w:r w:rsidR="00231CE9">
                              <w:rPr>
                                <w:sz w:val="32"/>
                                <w:szCs w:val="32"/>
                              </w:rPr>
                              <w:t>(</w:t>
                            </w:r>
                            <w:proofErr w:type="spellStart"/>
                            <w:r w:rsidR="007E3085">
                              <w:rPr>
                                <w:sz w:val="32"/>
                                <w:szCs w:val="32"/>
                              </w:rPr>
                              <w:t>Lk</w:t>
                            </w:r>
                            <w:proofErr w:type="spellEnd"/>
                            <w:r w:rsidR="007E3085">
                              <w:rPr>
                                <w:sz w:val="32"/>
                                <w:szCs w:val="32"/>
                              </w:rPr>
                              <w:t xml:space="preserve"> 19,1-10)</w:t>
                            </w:r>
                          </w:p>
                          <w:p w14:paraId="30E0EA9F" w14:textId="653540BA" w:rsidR="00536888" w:rsidRDefault="00536888" w:rsidP="003F35EF">
                            <w:pPr>
                              <w:ind w:left="567"/>
                            </w:pPr>
                            <w:r>
                              <w:t xml:space="preserve">Dieses Arbeitsblatt gehört zu einer Unterrichtsreihe von </w:t>
                            </w:r>
                            <w:r w:rsidRPr="00685B5A">
                              <w:rPr>
                                <w:i/>
                                <w:iCs/>
                              </w:rPr>
                              <w:t>Die Reli-Lehrer</w:t>
                            </w:r>
                            <w:r>
                              <w:t>.</w:t>
                            </w:r>
                          </w:p>
                          <w:p w14:paraId="3F9596F3" w14:textId="7A66E22F" w:rsidR="00536888" w:rsidRPr="003F35EF" w:rsidRDefault="00536888" w:rsidP="003F35EF">
                            <w:pPr>
                              <w:ind w:left="567"/>
                            </w:pPr>
                            <w:r w:rsidRPr="00EF4A5E">
                              <w:t>Schaue dieses Video vor dem Bearbeiten in Ruhe an:</w:t>
                            </w:r>
                            <w:r w:rsidRPr="00F96DBA">
                              <w:rPr>
                                <w:color w:val="FF0000"/>
                              </w:rPr>
                              <w:t xml:space="preserve"> </w:t>
                            </w:r>
                            <w:hyperlink r:id="rId7" w:history="1">
                              <w:r w:rsidR="00762E15" w:rsidRPr="00555841">
                                <w:rPr>
                                  <w:rStyle w:val="Hyperlink"/>
                                </w:rPr>
                                <w:t>https://youtu.be/ezWfrov1tMg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0D01D1" id="_x0000_t202" coordsize="21600,21600" o:spt="202" path="m,l,21600r21600,l21600,xe">
                <v:stroke joinstyle="miter"/>
                <v:path gradientshapeok="t" o:connecttype="rect"/>
              </v:shapetype>
              <v:shape id="Textfeld 1" o:spid="_x0000_s1026" type="#_x0000_t202" style="position:absolute;margin-left:0;margin-top:0;width:512.85pt;height:81.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" fillcolor="white [3201]" strokeweight=".5pt">
                <v:textbox>
                  <w:txbxContent>
                    <w:p w14:paraId="562DAA08" w14:textId="0BF6A643" w:rsidR="00536888" w:rsidRDefault="00536888" w:rsidP="00536888">
                      <w:pPr>
                        <w:spacing w:after="120"/>
                        <w:rPr>
                          <w:sz w:val="32"/>
                          <w:szCs w:val="32"/>
                        </w:rPr>
                      </w:pPr>
                      <w:bookmarkStart w:id="2" w:name="_Hlk42866591"/>
                      <w:bookmarkEnd w:id="2"/>
                      <w:r>
                        <w:rPr>
                          <w:sz w:val="32"/>
                          <w:szCs w:val="32"/>
                        </w:rPr>
                        <w:t xml:space="preserve">Leben wie Jesus in </w:t>
                      </w:r>
                      <w:bookmarkStart w:id="3" w:name="_GoBack"/>
                      <w:bookmarkEnd w:id="3"/>
                      <w:r>
                        <w:rPr>
                          <w:sz w:val="32"/>
                          <w:szCs w:val="32"/>
                        </w:rPr>
                        <w:t xml:space="preserve">Israel – Arbeitsblatt </w:t>
                      </w:r>
                      <w:r w:rsidR="007E3085">
                        <w:rPr>
                          <w:sz w:val="32"/>
                          <w:szCs w:val="32"/>
                        </w:rPr>
                        <w:t>5</w:t>
                      </w:r>
                      <w:r>
                        <w:rPr>
                          <w:sz w:val="32"/>
                          <w:szCs w:val="32"/>
                        </w:rPr>
                        <w:t>:</w:t>
                      </w:r>
                      <w:r w:rsidR="007E3085">
                        <w:rPr>
                          <w:sz w:val="32"/>
                          <w:szCs w:val="32"/>
                        </w:rPr>
                        <w:t xml:space="preserve"> Jesus und Zachäus </w:t>
                      </w:r>
                      <w:r w:rsidR="00231CE9">
                        <w:rPr>
                          <w:sz w:val="32"/>
                          <w:szCs w:val="32"/>
                        </w:rPr>
                        <w:t>(</w:t>
                      </w:r>
                      <w:proofErr w:type="spellStart"/>
                      <w:r w:rsidR="007E3085">
                        <w:rPr>
                          <w:sz w:val="32"/>
                          <w:szCs w:val="32"/>
                        </w:rPr>
                        <w:t>Lk</w:t>
                      </w:r>
                      <w:proofErr w:type="spellEnd"/>
                      <w:r w:rsidR="007E3085">
                        <w:rPr>
                          <w:sz w:val="32"/>
                          <w:szCs w:val="32"/>
                        </w:rPr>
                        <w:t xml:space="preserve"> 19,1-10)</w:t>
                      </w:r>
                    </w:p>
                    <w:p w14:paraId="30E0EA9F" w14:textId="653540BA" w:rsidR="00536888" w:rsidRDefault="00536888" w:rsidP="003F35EF">
                      <w:pPr>
                        <w:ind w:left="567"/>
                      </w:pPr>
                      <w:r>
                        <w:t xml:space="preserve">Dieses Arbeitsblatt gehört zu einer Unterrichtsreihe von </w:t>
                      </w:r>
                      <w:r w:rsidRPr="00685B5A">
                        <w:rPr>
                          <w:i/>
                          <w:iCs/>
                        </w:rPr>
                        <w:t>Die Reli-Lehrer</w:t>
                      </w:r>
                      <w:r>
                        <w:t>.</w:t>
                      </w:r>
                    </w:p>
                    <w:p w14:paraId="3F9596F3" w14:textId="7A66E22F" w:rsidR="00536888" w:rsidRPr="003F35EF" w:rsidRDefault="00536888" w:rsidP="003F35EF">
                      <w:pPr>
                        <w:ind w:left="567"/>
                      </w:pPr>
                      <w:r w:rsidRPr="00EF4A5E">
                        <w:t>Schaue dieses Video vor dem Bearbeiten in Ruhe an:</w:t>
                      </w:r>
                      <w:r w:rsidRPr="00F96DBA">
                        <w:rPr>
                          <w:color w:val="FF0000"/>
                        </w:rPr>
                        <w:t xml:space="preserve"> </w:t>
                      </w:r>
                      <w:hyperlink r:id="rId8" w:history="1">
                        <w:r w:rsidR="00762E15" w:rsidRPr="00555841">
                          <w:rPr>
                            <w:rStyle w:val="Hyperlink"/>
                          </w:rPr>
                          <w:t>https://youtu.be/ezWfrov1tMg</w:t>
                        </w:r>
                      </w:hyperlink>
                    </w:p>
                  </w:txbxContent>
                </v:textbox>
                <w10:wrap anchorx="margin"/>
              </v:shape>
            </w:pict>
          </mc:Fallback>
        </mc:AlternateContent>
      </w:r>
    </w:p>
    <w:p w14:paraId="753CA2C9" w14:textId="785938A0" w:rsidR="00536888" w:rsidRPr="00536888" w:rsidRDefault="003F35EF" w:rsidP="00536888">
      <w:r>
        <w:rPr>
          <w:noProof/>
        </w:rPr>
        <w:drawing>
          <wp:anchor distT="0" distB="0" distL="114300" distR="114300" simplePos="0" relativeHeight="251686912" behindDoc="0" locked="0" layoutInCell="1" allowOverlap="1" wp14:anchorId="17135872" wp14:editId="3209B4FD">
            <wp:simplePos x="0" y="0"/>
            <wp:positionH relativeFrom="column">
              <wp:posOffset>5792525</wp:posOffset>
            </wp:positionH>
            <wp:positionV relativeFrom="paragraph">
              <wp:posOffset>159827</wp:posOffset>
            </wp:positionV>
            <wp:extent cx="644056" cy="644056"/>
            <wp:effectExtent l="0" t="0" r="3810" b="3810"/>
            <wp:wrapNone/>
            <wp:docPr id="18" name="Grafik 18"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0 #05 Jesus und Zachäus. (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803" cy="645803"/>
                    </a:xfrm>
                    <a:prstGeom prst="rect">
                      <a:avLst/>
                    </a:prstGeom>
                  </pic:spPr>
                </pic:pic>
              </a:graphicData>
            </a:graphic>
            <wp14:sizeRelH relativeFrom="margin">
              <wp14:pctWidth>0</wp14:pctWidth>
            </wp14:sizeRelH>
            <wp14:sizeRelV relativeFrom="margin">
              <wp14:pctHeight>0</wp14:pctHeight>
            </wp14:sizeRelV>
          </wp:anchor>
        </w:drawing>
      </w:r>
    </w:p>
    <w:p w14:paraId="323DDD33" w14:textId="7FDA64C8" w:rsidR="00536888" w:rsidRPr="00536888" w:rsidRDefault="00536888" w:rsidP="00536888"/>
    <w:p w14:paraId="0A5BC1D3" w14:textId="2382C591" w:rsidR="00536888" w:rsidRPr="00536888" w:rsidRDefault="00536888" w:rsidP="00536888"/>
    <w:p w14:paraId="7D277C63" w14:textId="71E645DD" w:rsidR="00536888" w:rsidRDefault="00536888" w:rsidP="00536888">
      <w:pPr>
        <w:rPr>
          <w:sz w:val="22"/>
          <w:szCs w:val="22"/>
        </w:rPr>
      </w:pPr>
    </w:p>
    <w:p w14:paraId="27ED2C95" w14:textId="6D755BFF" w:rsidR="00EF4A5E" w:rsidRDefault="00EF4A5E" w:rsidP="00536888">
      <w:pPr>
        <w:rPr>
          <w:sz w:val="22"/>
          <w:szCs w:val="22"/>
        </w:rPr>
      </w:pPr>
    </w:p>
    <w:p w14:paraId="73D41DDC" w14:textId="45822590" w:rsidR="00EF4A5E" w:rsidRPr="00536888" w:rsidRDefault="00EF4A5E" w:rsidP="00536888">
      <w:pPr>
        <w:rPr>
          <w:sz w:val="22"/>
          <w:szCs w:val="22"/>
        </w:rPr>
      </w:pPr>
    </w:p>
    <w:p w14:paraId="2678D9EC" w14:textId="1FF5E924" w:rsidR="007E3085" w:rsidRDefault="00536888" w:rsidP="007E3085">
      <w:pPr>
        <w:spacing w:line="276" w:lineRule="auto"/>
        <w:rPr>
          <w:sz w:val="22"/>
          <w:szCs w:val="22"/>
        </w:rPr>
      </w:pPr>
      <w:r w:rsidRPr="00536888">
        <w:rPr>
          <w:b/>
          <w:bCs/>
          <w:sz w:val="22"/>
          <w:szCs w:val="22"/>
        </w:rPr>
        <w:t>Aufgabe 1</w:t>
      </w:r>
      <w:r w:rsidRPr="00536888">
        <w:rPr>
          <w:sz w:val="22"/>
          <w:szCs w:val="22"/>
        </w:rPr>
        <w:tab/>
      </w:r>
      <w:r w:rsidR="007E3085">
        <w:rPr>
          <w:sz w:val="22"/>
          <w:szCs w:val="22"/>
        </w:rPr>
        <w:t xml:space="preserve">Zachäus wird als „klein“ beschrieben. Das kann unterschiedliche Bedeutungen haben. Fülle die </w:t>
      </w:r>
      <w:r w:rsidR="007E3085">
        <w:rPr>
          <w:sz w:val="22"/>
          <w:szCs w:val="22"/>
        </w:rPr>
        <w:tab/>
      </w:r>
      <w:r w:rsidR="007E3085">
        <w:rPr>
          <w:sz w:val="22"/>
          <w:szCs w:val="22"/>
        </w:rPr>
        <w:tab/>
      </w:r>
      <w:r w:rsidR="007E3085">
        <w:rPr>
          <w:sz w:val="22"/>
          <w:szCs w:val="22"/>
        </w:rPr>
        <w:tab/>
        <w:t xml:space="preserve">Tabelle mit Begriffen, die zu den verschiedenen Bedeutungen passen. </w:t>
      </w:r>
    </w:p>
    <w:p w14:paraId="761F29A2" w14:textId="77777777" w:rsidR="007E3085" w:rsidRDefault="007E3085" w:rsidP="007E3085">
      <w:pPr>
        <w:spacing w:line="276" w:lineRule="auto"/>
        <w:rPr>
          <w:sz w:val="22"/>
          <w:szCs w:val="22"/>
        </w:rPr>
      </w:pPr>
    </w:p>
    <w:tbl>
      <w:tblPr>
        <w:tblStyle w:val="Tabellenraster"/>
        <w:tblW w:w="0" w:type="auto"/>
        <w:tblLook w:val="04A0" w:firstRow="1" w:lastRow="0" w:firstColumn="1" w:lastColumn="0" w:noHBand="0" w:noVBand="1"/>
      </w:tblPr>
      <w:tblGrid>
        <w:gridCol w:w="5225"/>
        <w:gridCol w:w="5225"/>
      </w:tblGrid>
      <w:tr w:rsidR="007E3085" w14:paraId="3A051C6F" w14:textId="77777777" w:rsidTr="007E3085">
        <w:tc>
          <w:tcPr>
            <w:tcW w:w="5225" w:type="dxa"/>
          </w:tcPr>
          <w:p w14:paraId="57EDACCA" w14:textId="0C6C9E5D" w:rsidR="007E3085" w:rsidRPr="007E3085" w:rsidRDefault="007E3085" w:rsidP="007E3085">
            <w:pPr>
              <w:spacing w:line="276" w:lineRule="auto"/>
              <w:rPr>
                <w:b/>
                <w:bCs/>
                <w:sz w:val="22"/>
                <w:szCs w:val="22"/>
              </w:rPr>
            </w:pPr>
            <w:r w:rsidRPr="007E3085">
              <w:rPr>
                <w:b/>
                <w:bCs/>
                <w:sz w:val="22"/>
                <w:szCs w:val="22"/>
              </w:rPr>
              <w:t>Klein an Körpergröße</w:t>
            </w:r>
          </w:p>
        </w:tc>
        <w:tc>
          <w:tcPr>
            <w:tcW w:w="5225" w:type="dxa"/>
          </w:tcPr>
          <w:p w14:paraId="540AB66B" w14:textId="4301A4BA" w:rsidR="007E3085" w:rsidRPr="007E3085" w:rsidRDefault="007E3085" w:rsidP="007E3085">
            <w:pPr>
              <w:spacing w:line="276" w:lineRule="auto"/>
              <w:rPr>
                <w:b/>
                <w:bCs/>
                <w:sz w:val="22"/>
                <w:szCs w:val="22"/>
              </w:rPr>
            </w:pPr>
            <w:r w:rsidRPr="007E3085">
              <w:rPr>
                <w:b/>
                <w:bCs/>
                <w:sz w:val="22"/>
                <w:szCs w:val="22"/>
              </w:rPr>
              <w:t>Sich klein fühlen</w:t>
            </w:r>
          </w:p>
        </w:tc>
      </w:tr>
      <w:tr w:rsidR="007E3085" w14:paraId="43225A41" w14:textId="77777777" w:rsidTr="003F35EF">
        <w:trPr>
          <w:trHeight w:hRule="exact" w:val="3572"/>
        </w:trPr>
        <w:tc>
          <w:tcPr>
            <w:tcW w:w="5225" w:type="dxa"/>
          </w:tcPr>
          <w:p w14:paraId="6BD57091" w14:textId="77777777" w:rsidR="007E3085" w:rsidRDefault="007E3085" w:rsidP="007E3085">
            <w:pPr>
              <w:pStyle w:val="Listenabsatz"/>
              <w:spacing w:line="276" w:lineRule="auto"/>
              <w:rPr>
                <w:sz w:val="22"/>
                <w:szCs w:val="22"/>
              </w:rPr>
            </w:pPr>
          </w:p>
          <w:p w14:paraId="6486B26C" w14:textId="77777777" w:rsidR="007E3085" w:rsidRDefault="007E3085" w:rsidP="003F35EF">
            <w:pPr>
              <w:pStyle w:val="Listenabsatz"/>
              <w:numPr>
                <w:ilvl w:val="0"/>
                <w:numId w:val="4"/>
              </w:numPr>
              <w:spacing w:line="276" w:lineRule="auto"/>
              <w:ind w:left="348"/>
              <w:rPr>
                <w:sz w:val="22"/>
                <w:szCs w:val="22"/>
              </w:rPr>
            </w:pPr>
            <w:r>
              <w:rPr>
                <w:sz w:val="22"/>
                <w:szCs w:val="22"/>
              </w:rPr>
              <w:t xml:space="preserve">nicht überall </w:t>
            </w:r>
            <w:r w:rsidR="00BD08A0">
              <w:rPr>
                <w:sz w:val="22"/>
                <w:szCs w:val="22"/>
              </w:rPr>
              <w:t>ran</w:t>
            </w:r>
            <w:r>
              <w:rPr>
                <w:sz w:val="22"/>
                <w:szCs w:val="22"/>
              </w:rPr>
              <w:t>kommen</w:t>
            </w:r>
          </w:p>
          <w:p w14:paraId="7120A7F0" w14:textId="26D56B6B" w:rsidR="003F35EF" w:rsidRPr="007E3085" w:rsidRDefault="003F35EF" w:rsidP="003F35EF">
            <w:pPr>
              <w:pStyle w:val="Listenabsatz"/>
              <w:numPr>
                <w:ilvl w:val="0"/>
                <w:numId w:val="4"/>
              </w:numPr>
              <w:spacing w:line="276" w:lineRule="auto"/>
              <w:ind w:left="348"/>
              <w:rPr>
                <w:sz w:val="22"/>
                <w:szCs w:val="22"/>
              </w:rPr>
            </w:pPr>
          </w:p>
        </w:tc>
        <w:tc>
          <w:tcPr>
            <w:tcW w:w="5225" w:type="dxa"/>
          </w:tcPr>
          <w:p w14:paraId="45566CF9" w14:textId="77777777" w:rsidR="007E3085" w:rsidRDefault="007E3085" w:rsidP="003F35EF">
            <w:pPr>
              <w:pStyle w:val="Listenabsatz"/>
              <w:spacing w:line="276" w:lineRule="auto"/>
              <w:ind w:left="348"/>
              <w:rPr>
                <w:sz w:val="22"/>
                <w:szCs w:val="22"/>
              </w:rPr>
            </w:pPr>
          </w:p>
          <w:p w14:paraId="24574ACB" w14:textId="77777777" w:rsidR="007E3085" w:rsidRDefault="007E3085" w:rsidP="003F35EF">
            <w:pPr>
              <w:pStyle w:val="Listenabsatz"/>
              <w:numPr>
                <w:ilvl w:val="0"/>
                <w:numId w:val="4"/>
              </w:numPr>
              <w:spacing w:line="276" w:lineRule="auto"/>
              <w:ind w:left="348"/>
              <w:rPr>
                <w:sz w:val="22"/>
                <w:szCs w:val="22"/>
              </w:rPr>
            </w:pPr>
            <w:r>
              <w:rPr>
                <w:sz w:val="22"/>
                <w:szCs w:val="22"/>
              </w:rPr>
              <w:t>Denken, dass die anderen alles besser können</w:t>
            </w:r>
          </w:p>
          <w:p w14:paraId="0CD78552" w14:textId="7553A113" w:rsidR="003F35EF" w:rsidRPr="003F35EF" w:rsidRDefault="003F35EF" w:rsidP="003F35EF">
            <w:pPr>
              <w:pStyle w:val="Listenabsatz"/>
              <w:numPr>
                <w:ilvl w:val="0"/>
                <w:numId w:val="4"/>
              </w:numPr>
              <w:spacing w:line="276" w:lineRule="auto"/>
              <w:ind w:left="348"/>
              <w:rPr>
                <w:sz w:val="22"/>
                <w:szCs w:val="22"/>
              </w:rPr>
            </w:pPr>
          </w:p>
        </w:tc>
      </w:tr>
    </w:tbl>
    <w:p w14:paraId="5B479C13" w14:textId="2C4B8CE9" w:rsidR="00FB677C" w:rsidRDefault="006018D8" w:rsidP="007E3085">
      <w:pPr>
        <w:spacing w:line="276" w:lineRule="auto"/>
        <w:rPr>
          <w:sz w:val="22"/>
          <w:szCs w:val="22"/>
        </w:rPr>
      </w:pPr>
      <w:r>
        <w:rPr>
          <w:sz w:val="22"/>
          <w:szCs w:val="22"/>
        </w:rPr>
        <w:br/>
      </w:r>
      <w:r w:rsidR="00E973C0">
        <w:rPr>
          <w:noProof/>
          <w:sz w:val="22"/>
          <w:szCs w:val="22"/>
        </w:rPr>
        <w:drawing>
          <wp:anchor distT="0" distB="0" distL="114300" distR="114300" simplePos="0" relativeHeight="251675648" behindDoc="0" locked="0" layoutInCell="1" allowOverlap="1" wp14:anchorId="69698B6D" wp14:editId="2C2E3207">
            <wp:simplePos x="0" y="0"/>
            <wp:positionH relativeFrom="column">
              <wp:posOffset>0</wp:posOffset>
            </wp:positionH>
            <wp:positionV relativeFrom="paragraph">
              <wp:posOffset>196850</wp:posOffset>
            </wp:positionV>
            <wp:extent cx="323850" cy="323850"/>
            <wp:effectExtent l="0" t="0" r="0" b="0"/>
            <wp:wrapSquare wrapText="bothSides"/>
            <wp:docPr id="9" name="Grafik 9"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7E3085">
        <w:rPr>
          <w:sz w:val="22"/>
          <w:szCs w:val="22"/>
        </w:rPr>
        <w:t xml:space="preserve">Falls dir keine Begriffe einfallen, kannst du am Ende dieses Arbeitsblattes nachsehen. Dort befinden sich weitere Begriffe, die aber noch der richtigen Spalte zugeordnet werden müssen. </w:t>
      </w:r>
    </w:p>
    <w:p w14:paraId="5D367808" w14:textId="0DA7C50B" w:rsidR="007E3085" w:rsidRDefault="007E3085" w:rsidP="007E3085">
      <w:pPr>
        <w:spacing w:line="276" w:lineRule="auto"/>
        <w:rPr>
          <w:sz w:val="22"/>
          <w:szCs w:val="22"/>
        </w:rPr>
      </w:pPr>
    </w:p>
    <w:p w14:paraId="783EED51" w14:textId="212330B7" w:rsidR="007E3085" w:rsidRDefault="007E3085" w:rsidP="007E3085">
      <w:pPr>
        <w:spacing w:line="276" w:lineRule="auto"/>
        <w:rPr>
          <w:sz w:val="22"/>
          <w:szCs w:val="22"/>
        </w:rPr>
      </w:pPr>
    </w:p>
    <w:p w14:paraId="32272B44" w14:textId="3DB5240F" w:rsidR="006018D8" w:rsidRPr="006018D8" w:rsidRDefault="006018D8" w:rsidP="006018D8">
      <w:pPr>
        <w:spacing w:line="276" w:lineRule="auto"/>
        <w:rPr>
          <w:sz w:val="22"/>
          <w:szCs w:val="22"/>
        </w:rPr>
      </w:pPr>
      <w:r>
        <w:rPr>
          <w:b/>
          <w:bCs/>
          <w:sz w:val="22"/>
          <w:szCs w:val="22"/>
        </w:rPr>
        <w:t>Aufgabe 2</w:t>
      </w:r>
      <w:r>
        <w:rPr>
          <w:sz w:val="22"/>
          <w:szCs w:val="22"/>
        </w:rPr>
        <w:tab/>
      </w:r>
      <w:proofErr w:type="gramStart"/>
      <w:r w:rsidR="00BD08A0">
        <w:rPr>
          <w:sz w:val="22"/>
          <w:szCs w:val="22"/>
        </w:rPr>
        <w:t>Bringe</w:t>
      </w:r>
      <w:proofErr w:type="gramEnd"/>
      <w:r w:rsidR="00BD08A0">
        <w:rPr>
          <w:sz w:val="22"/>
          <w:szCs w:val="22"/>
        </w:rPr>
        <w:t xml:space="preserve"> die Sätze aus der Geschichte in die richtige Reihenfolge.</w:t>
      </w:r>
    </w:p>
    <w:p w14:paraId="23B39577" w14:textId="77777777" w:rsidR="00FB677C" w:rsidRDefault="00FB677C" w:rsidP="00FB677C">
      <w:pPr>
        <w:rPr>
          <w:sz w:val="22"/>
          <w:szCs w:val="22"/>
        </w:rPr>
      </w:pPr>
    </w:p>
    <w:p w14:paraId="1849DC69" w14:textId="77777777" w:rsidR="00BD08A0" w:rsidRDefault="00BD08A0" w:rsidP="003F35EF">
      <w:pPr>
        <w:pStyle w:val="Listenabsatz"/>
        <w:framePr w:hSpace="141" w:wrap="around" w:vAnchor="text" w:hAnchor="margin" w:y="192"/>
        <w:numPr>
          <w:ilvl w:val="0"/>
          <w:numId w:val="8"/>
        </w:numPr>
        <w:spacing w:line="360" w:lineRule="auto"/>
      </w:pPr>
      <w:r>
        <w:t xml:space="preserve">Dort lebt ein Mann, der Zachäus heißt. </w:t>
      </w:r>
    </w:p>
    <w:p w14:paraId="0556FED7" w14:textId="77777777" w:rsidR="00BD08A0" w:rsidRDefault="00BD08A0" w:rsidP="003F35EF">
      <w:pPr>
        <w:pStyle w:val="Listenabsatz"/>
        <w:framePr w:hSpace="141" w:wrap="around" w:vAnchor="text" w:hAnchor="margin" w:y="192"/>
        <w:numPr>
          <w:ilvl w:val="0"/>
          <w:numId w:val="8"/>
        </w:numPr>
        <w:spacing w:line="360" w:lineRule="auto"/>
      </w:pPr>
      <w:r>
        <w:t xml:space="preserve">Zachäus sagt zu Jesus: „Die Hälfte </w:t>
      </w:r>
      <w:proofErr w:type="gramStart"/>
      <w:r>
        <w:t>von meinem Besitz</w:t>
      </w:r>
      <w:proofErr w:type="gramEnd"/>
      <w:r>
        <w:t xml:space="preserve"> werde ich den Armen geben. Und wenn ich jemand zu viel abgenommen habe, werde ich es ihm vierfach zurückzahlen.“</w:t>
      </w:r>
    </w:p>
    <w:p w14:paraId="33B1ACD2" w14:textId="77777777" w:rsidR="00BD08A0" w:rsidRDefault="00BD08A0" w:rsidP="003F35EF">
      <w:pPr>
        <w:pStyle w:val="Listenabsatz"/>
        <w:framePr w:hSpace="141" w:wrap="around" w:vAnchor="text" w:hAnchor="margin" w:y="192"/>
        <w:numPr>
          <w:ilvl w:val="0"/>
          <w:numId w:val="8"/>
        </w:numPr>
        <w:spacing w:line="360" w:lineRule="auto"/>
      </w:pPr>
      <w:r>
        <w:t xml:space="preserve">Deshalb klettert er auf einen Maulbeerfeigenbaum. </w:t>
      </w:r>
    </w:p>
    <w:p w14:paraId="4FB6D960" w14:textId="77777777" w:rsidR="00BD08A0" w:rsidRDefault="00BD08A0" w:rsidP="003F35EF">
      <w:pPr>
        <w:pStyle w:val="Listenabsatz"/>
        <w:framePr w:hSpace="141" w:wrap="around" w:vAnchor="text" w:hAnchor="margin" w:y="192"/>
        <w:numPr>
          <w:ilvl w:val="0"/>
          <w:numId w:val="8"/>
        </w:numPr>
        <w:spacing w:line="360" w:lineRule="auto"/>
      </w:pPr>
      <w:r>
        <w:t>Als die anderen Leute das sehen ärgern sie sich.</w:t>
      </w:r>
    </w:p>
    <w:p w14:paraId="2E4C6F11" w14:textId="77777777" w:rsidR="00BD08A0" w:rsidRDefault="00BD08A0" w:rsidP="003F35EF">
      <w:pPr>
        <w:pStyle w:val="Listenabsatz"/>
        <w:framePr w:hSpace="141" w:wrap="around" w:vAnchor="text" w:hAnchor="margin" w:y="192"/>
        <w:numPr>
          <w:ilvl w:val="0"/>
          <w:numId w:val="8"/>
        </w:numPr>
        <w:spacing w:line="360" w:lineRule="auto"/>
      </w:pPr>
      <w:r>
        <w:t>Er möchte sehen, wer dieser Jesus ist, aber die Menschenmenge versperrt ihm die Sicht</w:t>
      </w:r>
    </w:p>
    <w:p w14:paraId="39C66E28" w14:textId="423FB4BA" w:rsidR="00BD08A0" w:rsidRDefault="00BD08A0" w:rsidP="003F35EF">
      <w:pPr>
        <w:pStyle w:val="Listenabsatz"/>
        <w:framePr w:hSpace="141" w:wrap="around" w:vAnchor="text" w:hAnchor="margin" w:y="192"/>
        <w:numPr>
          <w:ilvl w:val="0"/>
          <w:numId w:val="8"/>
        </w:numPr>
        <w:spacing w:line="360" w:lineRule="auto"/>
      </w:pPr>
      <w:r>
        <w:t>Als Jesus an dem Baum vorbeikommt, blickt er nach oben und sagt: „Zachäus, steig schnell herunter.“</w:t>
      </w:r>
    </w:p>
    <w:p w14:paraId="27B14DDC" w14:textId="58E249C7" w:rsidR="00BD08A0" w:rsidRDefault="00BD08A0" w:rsidP="003F35EF">
      <w:pPr>
        <w:pStyle w:val="Listenabsatz"/>
        <w:framePr w:hSpace="141" w:wrap="around" w:vAnchor="text" w:hAnchor="margin" w:y="192"/>
        <w:numPr>
          <w:ilvl w:val="0"/>
          <w:numId w:val="8"/>
        </w:numPr>
        <w:spacing w:line="360" w:lineRule="auto"/>
      </w:pPr>
      <w:r>
        <w:t>Da sagt Jesus: „Heute ist diesem Haus Heil widerfahren.“</w:t>
      </w:r>
    </w:p>
    <w:p w14:paraId="481419A7" w14:textId="77777777" w:rsidR="00BD08A0" w:rsidRDefault="00BD08A0" w:rsidP="003F35EF">
      <w:pPr>
        <w:pStyle w:val="Listenabsatz"/>
        <w:framePr w:hSpace="141" w:wrap="around" w:vAnchor="text" w:hAnchor="margin" w:y="192"/>
        <w:numPr>
          <w:ilvl w:val="0"/>
          <w:numId w:val="8"/>
        </w:numPr>
        <w:spacing w:line="360" w:lineRule="auto"/>
      </w:pPr>
      <w:r>
        <w:t xml:space="preserve">Jesus kommt nach Jericho und zieht durch die Stadt. </w:t>
      </w:r>
    </w:p>
    <w:p w14:paraId="0D9AD583" w14:textId="77777777" w:rsidR="00BD08A0" w:rsidRDefault="00BD08A0" w:rsidP="003F35EF">
      <w:pPr>
        <w:pStyle w:val="Listenabsatz"/>
        <w:framePr w:hSpace="141" w:wrap="around" w:vAnchor="text" w:hAnchor="margin" w:y="192"/>
        <w:numPr>
          <w:ilvl w:val="0"/>
          <w:numId w:val="8"/>
        </w:numPr>
        <w:spacing w:line="360" w:lineRule="auto"/>
      </w:pPr>
      <w:r>
        <w:t xml:space="preserve">Zachäus steigt sofort von dem Baum herunter. </w:t>
      </w:r>
    </w:p>
    <w:p w14:paraId="6BA47AF9" w14:textId="200EA25D" w:rsidR="00BD08A0" w:rsidRDefault="00BD08A0" w:rsidP="00BD08A0">
      <w:pPr>
        <w:spacing w:line="360" w:lineRule="auto"/>
      </w:pPr>
    </w:p>
    <w:p w14:paraId="6C777FA8" w14:textId="42EC7E12" w:rsidR="00BD08A0" w:rsidRDefault="00BD08A0" w:rsidP="00BD08A0">
      <w:pPr>
        <w:spacing w:line="360" w:lineRule="auto"/>
        <w:rPr>
          <w:b/>
          <w:bCs/>
          <w:sz w:val="22"/>
          <w:szCs w:val="22"/>
        </w:rPr>
      </w:pPr>
    </w:p>
    <w:p w14:paraId="05AD58C0" w14:textId="77777777" w:rsidR="003F35EF" w:rsidRDefault="003F35EF" w:rsidP="00BD08A0">
      <w:pPr>
        <w:spacing w:line="360" w:lineRule="auto"/>
        <w:rPr>
          <w:b/>
          <w:bCs/>
          <w:sz w:val="22"/>
          <w:szCs w:val="22"/>
        </w:rPr>
      </w:pPr>
    </w:p>
    <w:p w14:paraId="25A7F477" w14:textId="64082E78" w:rsidR="00BD08A0" w:rsidRDefault="006018D8" w:rsidP="006018D8">
      <w:pPr>
        <w:spacing w:line="360" w:lineRule="auto"/>
        <w:rPr>
          <w:sz w:val="22"/>
          <w:szCs w:val="22"/>
        </w:rPr>
      </w:pPr>
      <w:r>
        <w:rPr>
          <w:b/>
          <w:bCs/>
          <w:sz w:val="22"/>
          <w:szCs w:val="22"/>
        </w:rPr>
        <w:lastRenderedPageBreak/>
        <w:t>Aufgabe 3</w:t>
      </w:r>
      <w:r>
        <w:rPr>
          <w:b/>
          <w:bCs/>
          <w:sz w:val="22"/>
          <w:szCs w:val="22"/>
        </w:rPr>
        <w:tab/>
      </w:r>
      <w:proofErr w:type="gramStart"/>
      <w:r w:rsidR="00BD08A0">
        <w:rPr>
          <w:sz w:val="22"/>
          <w:szCs w:val="22"/>
        </w:rPr>
        <w:t>Versetze</w:t>
      </w:r>
      <w:proofErr w:type="gramEnd"/>
      <w:r w:rsidR="00BD08A0">
        <w:rPr>
          <w:sz w:val="22"/>
          <w:szCs w:val="22"/>
        </w:rPr>
        <w:t xml:space="preserve"> dich in eine Person aus der Geschichte und schreibe einen „inneren Monolog“</w:t>
      </w:r>
      <w:r w:rsidR="005A12D0">
        <w:rPr>
          <w:sz w:val="22"/>
          <w:szCs w:val="22"/>
        </w:rPr>
        <w:t>.</w:t>
      </w:r>
    </w:p>
    <w:p w14:paraId="28EB9A1F" w14:textId="392D0481" w:rsidR="005A12D0" w:rsidRDefault="005A12D0" w:rsidP="006018D8">
      <w:pPr>
        <w:spacing w:line="360" w:lineRule="auto"/>
        <w:rPr>
          <w:sz w:val="22"/>
          <w:szCs w:val="22"/>
        </w:rPr>
      </w:pPr>
      <w:r>
        <w:rPr>
          <w:sz w:val="22"/>
          <w:szCs w:val="22"/>
        </w:rPr>
        <w:tab/>
      </w:r>
      <w:r>
        <w:rPr>
          <w:sz w:val="22"/>
          <w:szCs w:val="22"/>
        </w:rPr>
        <w:tab/>
      </w:r>
      <w:r w:rsidR="000276B0">
        <w:rPr>
          <w:sz w:val="22"/>
          <w:szCs w:val="22"/>
        </w:rPr>
        <w:t>Das</w:t>
      </w:r>
      <w:r>
        <w:rPr>
          <w:sz w:val="22"/>
          <w:szCs w:val="22"/>
        </w:rPr>
        <w:t xml:space="preserve"> ist ein Selbstgespräch, das zeigt wie diese Person eine Situation erlebt und was sie dabei </w:t>
      </w:r>
      <w:r w:rsidR="00926D16">
        <w:rPr>
          <w:sz w:val="22"/>
          <w:szCs w:val="22"/>
        </w:rPr>
        <w:t xml:space="preserve">fühlt </w:t>
      </w:r>
      <w:r w:rsidR="00926D16">
        <w:rPr>
          <w:sz w:val="22"/>
          <w:szCs w:val="22"/>
        </w:rPr>
        <w:tab/>
      </w:r>
      <w:r w:rsidR="00926D16">
        <w:rPr>
          <w:sz w:val="22"/>
          <w:szCs w:val="22"/>
        </w:rPr>
        <w:tab/>
        <w:t xml:space="preserve">und </w:t>
      </w:r>
      <w:r>
        <w:rPr>
          <w:sz w:val="22"/>
          <w:szCs w:val="22"/>
        </w:rPr>
        <w:t xml:space="preserve">denkt. </w:t>
      </w:r>
      <w:r w:rsidR="00926D16">
        <w:rPr>
          <w:sz w:val="22"/>
          <w:szCs w:val="22"/>
        </w:rPr>
        <w:t>Schreibe einen zusammenhängenden Text in</w:t>
      </w:r>
      <w:r>
        <w:rPr>
          <w:sz w:val="22"/>
          <w:szCs w:val="22"/>
        </w:rPr>
        <w:t xml:space="preserve"> Ich-Form</w:t>
      </w:r>
      <w:r w:rsidR="00926D16">
        <w:rPr>
          <w:sz w:val="22"/>
          <w:szCs w:val="22"/>
        </w:rPr>
        <w:t>.</w:t>
      </w:r>
    </w:p>
    <w:p w14:paraId="2297481C" w14:textId="1E84B8EF" w:rsidR="005A12D0" w:rsidRDefault="00453EF6" w:rsidP="006018D8">
      <w:pPr>
        <w:spacing w:line="360" w:lineRule="auto"/>
        <w:rPr>
          <w:sz w:val="22"/>
          <w:szCs w:val="22"/>
        </w:rPr>
      </w:pPr>
      <w:r>
        <w:rPr>
          <w:sz w:val="22"/>
          <w:szCs w:val="22"/>
        </w:rPr>
        <w:tab/>
      </w:r>
      <w:r>
        <w:rPr>
          <w:sz w:val="22"/>
          <w:szCs w:val="22"/>
        </w:rPr>
        <w:tab/>
      </w:r>
      <w:r w:rsidR="005A12D0">
        <w:rPr>
          <w:sz w:val="22"/>
          <w:szCs w:val="22"/>
        </w:rPr>
        <w:t>Als mögliche Personen, aus deren Sicht man diesen inneren Monolog schreiben kann, bieten sich an:</w:t>
      </w:r>
    </w:p>
    <w:p w14:paraId="1998FEFB" w14:textId="7390C1BD" w:rsidR="000276B0" w:rsidRDefault="000276B0" w:rsidP="000276B0">
      <w:pPr>
        <w:pStyle w:val="Listenabsatz"/>
        <w:numPr>
          <w:ilvl w:val="0"/>
          <w:numId w:val="7"/>
        </w:numPr>
        <w:spacing w:line="360" w:lineRule="auto"/>
        <w:rPr>
          <w:sz w:val="22"/>
          <w:szCs w:val="22"/>
        </w:rPr>
      </w:pPr>
      <w:r>
        <w:rPr>
          <w:sz w:val="22"/>
          <w:szCs w:val="22"/>
        </w:rPr>
        <w:t>Zachäus selbst</w:t>
      </w:r>
    </w:p>
    <w:p w14:paraId="136574A9" w14:textId="147C6703" w:rsidR="000276B0" w:rsidRDefault="000276B0" w:rsidP="000276B0">
      <w:pPr>
        <w:pStyle w:val="Listenabsatz"/>
        <w:numPr>
          <w:ilvl w:val="0"/>
          <w:numId w:val="7"/>
        </w:numPr>
        <w:spacing w:line="360" w:lineRule="auto"/>
        <w:rPr>
          <w:sz w:val="22"/>
          <w:szCs w:val="22"/>
        </w:rPr>
      </w:pPr>
      <w:r>
        <w:rPr>
          <w:sz w:val="22"/>
          <w:szCs w:val="22"/>
        </w:rPr>
        <w:t>Ein Zuschauer aus der Volksmenge</w:t>
      </w:r>
    </w:p>
    <w:p w14:paraId="7A8CB38E" w14:textId="500F1B3A" w:rsidR="000276B0" w:rsidRDefault="000276B0" w:rsidP="000276B0">
      <w:pPr>
        <w:pStyle w:val="Listenabsatz"/>
        <w:numPr>
          <w:ilvl w:val="0"/>
          <w:numId w:val="7"/>
        </w:numPr>
        <w:spacing w:line="360" w:lineRule="auto"/>
        <w:rPr>
          <w:sz w:val="22"/>
          <w:szCs w:val="22"/>
        </w:rPr>
      </w:pPr>
      <w:r>
        <w:rPr>
          <w:sz w:val="22"/>
          <w:szCs w:val="22"/>
        </w:rPr>
        <w:t>Die Frau des Zachäus am nächsten Morgen</w:t>
      </w:r>
    </w:p>
    <w:p w14:paraId="6E94526A" w14:textId="6BE1F849" w:rsidR="000276B0" w:rsidRDefault="000276B0" w:rsidP="000276B0">
      <w:pPr>
        <w:pStyle w:val="Listenabsatz"/>
        <w:numPr>
          <w:ilvl w:val="0"/>
          <w:numId w:val="7"/>
        </w:numPr>
        <w:spacing w:line="360" w:lineRule="auto"/>
        <w:rPr>
          <w:sz w:val="22"/>
          <w:szCs w:val="22"/>
        </w:rPr>
      </w:pPr>
      <w:r>
        <w:rPr>
          <w:sz w:val="22"/>
          <w:szCs w:val="22"/>
        </w:rPr>
        <w:t>Ein Armer, der von Zachäus Geld geschenkt bekommt</w:t>
      </w:r>
    </w:p>
    <w:p w14:paraId="56FEFF94" w14:textId="0E524009" w:rsidR="00453EF6" w:rsidRDefault="00453EF6" w:rsidP="000276B0">
      <w:pPr>
        <w:pStyle w:val="Listenabsatz"/>
        <w:numPr>
          <w:ilvl w:val="0"/>
          <w:numId w:val="7"/>
        </w:numPr>
        <w:spacing w:line="360" w:lineRule="auto"/>
        <w:rPr>
          <w:sz w:val="22"/>
          <w:szCs w:val="22"/>
        </w:rPr>
      </w:pPr>
      <w:r>
        <w:rPr>
          <w:sz w:val="22"/>
          <w:szCs w:val="22"/>
        </w:rPr>
        <w:t>...</w:t>
      </w:r>
    </w:p>
    <w:p w14:paraId="219D5D6D" w14:textId="33C09DD8" w:rsidR="006018D8" w:rsidRDefault="00E973C0" w:rsidP="00453EF6">
      <w:pPr>
        <w:spacing w:line="276" w:lineRule="auto"/>
        <w:rPr>
          <w:b/>
          <w:bCs/>
          <w:sz w:val="22"/>
          <w:szCs w:val="22"/>
        </w:rPr>
      </w:pPr>
      <w:r>
        <w:rPr>
          <w:noProof/>
          <w:sz w:val="22"/>
          <w:szCs w:val="22"/>
        </w:rPr>
        <w:drawing>
          <wp:anchor distT="0" distB="0" distL="114300" distR="114300" simplePos="0" relativeHeight="251677696" behindDoc="0" locked="0" layoutInCell="1" allowOverlap="1" wp14:anchorId="7F7447F9" wp14:editId="068B9FB7">
            <wp:simplePos x="0" y="0"/>
            <wp:positionH relativeFrom="margin">
              <wp:align>left</wp:align>
            </wp:positionH>
            <wp:positionV relativeFrom="paragraph">
              <wp:posOffset>9525</wp:posOffset>
            </wp:positionV>
            <wp:extent cx="323850" cy="323850"/>
            <wp:effectExtent l="0" t="0" r="0" b="0"/>
            <wp:wrapSquare wrapText="bothSides"/>
            <wp:docPr id="13" name="Grafik 13"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0276B0">
        <w:rPr>
          <w:sz w:val="22"/>
          <w:szCs w:val="22"/>
        </w:rPr>
        <w:t xml:space="preserve">Falls dir noch nicht ganz klar ist, wie so ein innerer Monolog aussehen könnte, kannst du am Ende dieses Arbeitsblattes nachsehen und dich an dem Beispieltext orientieren. </w:t>
      </w:r>
    </w:p>
    <w:p w14:paraId="2745D10E" w14:textId="77777777" w:rsidR="00453EF6" w:rsidRDefault="00453EF6" w:rsidP="00FB677C">
      <w:pPr>
        <w:rPr>
          <w:b/>
          <w:bCs/>
          <w:sz w:val="22"/>
          <w:szCs w:val="22"/>
        </w:rPr>
      </w:pPr>
    </w:p>
    <w:p w14:paraId="2D15F36B" w14:textId="66EADCEA" w:rsidR="00FB677C" w:rsidRPr="00350A20" w:rsidRDefault="00FB677C" w:rsidP="00FB677C">
      <w:pPr>
        <w:rPr>
          <w:sz w:val="22"/>
          <w:szCs w:val="22"/>
        </w:rPr>
      </w:pPr>
      <w:r w:rsidRPr="00350A20">
        <w:rPr>
          <w:b/>
          <w:bCs/>
          <w:sz w:val="22"/>
          <w:szCs w:val="22"/>
        </w:rPr>
        <w:t xml:space="preserve">Aufgabe </w:t>
      </w:r>
      <w:r w:rsidR="006018D8" w:rsidRPr="00350A20">
        <w:rPr>
          <w:b/>
          <w:bCs/>
          <w:sz w:val="22"/>
          <w:szCs w:val="22"/>
        </w:rPr>
        <w:t>4</w:t>
      </w:r>
      <w:r w:rsidRPr="00350A20">
        <w:rPr>
          <w:b/>
          <w:bCs/>
          <w:sz w:val="22"/>
          <w:szCs w:val="22"/>
        </w:rPr>
        <w:tab/>
      </w:r>
      <w:proofErr w:type="spellStart"/>
      <w:r w:rsidR="00453EF6" w:rsidRPr="00350A20">
        <w:rPr>
          <w:sz w:val="22"/>
          <w:szCs w:val="22"/>
        </w:rPr>
        <w:t>Bible</w:t>
      </w:r>
      <w:proofErr w:type="spellEnd"/>
      <w:r w:rsidR="002544B9" w:rsidRPr="00350A20">
        <w:rPr>
          <w:sz w:val="22"/>
          <w:szCs w:val="22"/>
        </w:rPr>
        <w:t xml:space="preserve"> </w:t>
      </w:r>
      <w:r w:rsidR="00453EF6" w:rsidRPr="00350A20">
        <w:rPr>
          <w:sz w:val="22"/>
          <w:szCs w:val="22"/>
        </w:rPr>
        <w:t>Art-</w:t>
      </w:r>
      <w:proofErr w:type="spellStart"/>
      <w:r w:rsidR="00453EF6" w:rsidRPr="00350A20">
        <w:rPr>
          <w:sz w:val="22"/>
          <w:szCs w:val="22"/>
        </w:rPr>
        <w:t>Journaling</w:t>
      </w:r>
      <w:proofErr w:type="spellEnd"/>
      <w:r w:rsidR="00350A20" w:rsidRPr="00350A20">
        <w:rPr>
          <w:sz w:val="22"/>
          <w:szCs w:val="22"/>
        </w:rPr>
        <w:t xml:space="preserve"> (Stefanie </w:t>
      </w:r>
      <w:proofErr w:type="spellStart"/>
      <w:r w:rsidR="00350A20" w:rsidRPr="00350A20">
        <w:rPr>
          <w:sz w:val="22"/>
          <w:szCs w:val="22"/>
        </w:rPr>
        <w:t>H</w:t>
      </w:r>
      <w:r w:rsidR="00350A20">
        <w:rPr>
          <w:sz w:val="22"/>
          <w:szCs w:val="22"/>
        </w:rPr>
        <w:t>ahnen</w:t>
      </w:r>
      <w:proofErr w:type="spellEnd"/>
      <w:r w:rsidR="00350A20">
        <w:rPr>
          <w:sz w:val="22"/>
          <w:szCs w:val="22"/>
        </w:rPr>
        <w:t>)</w:t>
      </w:r>
    </w:p>
    <w:p w14:paraId="2A64A007" w14:textId="77777777" w:rsidR="000E2398" w:rsidRPr="00350A20" w:rsidRDefault="000E2398" w:rsidP="00FB677C">
      <w:pPr>
        <w:rPr>
          <w:sz w:val="22"/>
          <w:szCs w:val="22"/>
        </w:rPr>
      </w:pPr>
    </w:p>
    <w:p w14:paraId="7F09088E" w14:textId="2C8CEAB6" w:rsidR="00453EF6" w:rsidRDefault="00E973C0" w:rsidP="001F4A2B">
      <w:pPr>
        <w:spacing w:line="360" w:lineRule="auto"/>
        <w:rPr>
          <w:sz w:val="22"/>
          <w:szCs w:val="22"/>
        </w:rPr>
      </w:pPr>
      <w:r>
        <w:rPr>
          <w:noProof/>
          <w:sz w:val="22"/>
          <w:szCs w:val="22"/>
        </w:rPr>
        <w:drawing>
          <wp:anchor distT="0" distB="0" distL="114300" distR="114300" simplePos="0" relativeHeight="251679744" behindDoc="0" locked="0" layoutInCell="1" allowOverlap="1" wp14:anchorId="47E5B137" wp14:editId="3515100D">
            <wp:simplePos x="0" y="0"/>
            <wp:positionH relativeFrom="margin">
              <wp:align>left</wp:align>
            </wp:positionH>
            <wp:positionV relativeFrom="paragraph">
              <wp:posOffset>464185</wp:posOffset>
            </wp:positionV>
            <wp:extent cx="323850" cy="323850"/>
            <wp:effectExtent l="0" t="0" r="0" b="0"/>
            <wp:wrapSquare wrapText="bothSides"/>
            <wp:docPr id="14" name="Grafik 14"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453EF6">
        <w:rPr>
          <w:sz w:val="22"/>
          <w:szCs w:val="22"/>
        </w:rPr>
        <w:t xml:space="preserve">Wie du in dem Video gesehen hast, ist </w:t>
      </w:r>
      <w:proofErr w:type="spellStart"/>
      <w:r w:rsidR="00453EF6">
        <w:rPr>
          <w:sz w:val="22"/>
          <w:szCs w:val="22"/>
        </w:rPr>
        <w:t>Bible</w:t>
      </w:r>
      <w:proofErr w:type="spellEnd"/>
      <w:r w:rsidR="00453EF6">
        <w:rPr>
          <w:sz w:val="22"/>
          <w:szCs w:val="22"/>
        </w:rPr>
        <w:t xml:space="preserve"> Art </w:t>
      </w:r>
      <w:proofErr w:type="spellStart"/>
      <w:r w:rsidR="00453EF6">
        <w:rPr>
          <w:sz w:val="22"/>
          <w:szCs w:val="22"/>
        </w:rPr>
        <w:t>Jounaling</w:t>
      </w:r>
      <w:proofErr w:type="spellEnd"/>
      <w:r w:rsidR="00453EF6">
        <w:rPr>
          <w:sz w:val="22"/>
          <w:szCs w:val="22"/>
        </w:rPr>
        <w:t xml:space="preserve"> eine Methode Texte künstlerisch zu</w:t>
      </w:r>
      <w:r w:rsidR="00926D16">
        <w:rPr>
          <w:sz w:val="22"/>
          <w:szCs w:val="22"/>
        </w:rPr>
        <w:t xml:space="preserve"> </w:t>
      </w:r>
      <w:r w:rsidR="00453EF6">
        <w:rPr>
          <w:sz w:val="22"/>
          <w:szCs w:val="22"/>
        </w:rPr>
        <w:t xml:space="preserve">gestalten und so einen persönlichen Zugang zu </w:t>
      </w:r>
      <w:r>
        <w:rPr>
          <w:sz w:val="22"/>
          <w:szCs w:val="22"/>
        </w:rPr>
        <w:t>ihnen</w:t>
      </w:r>
      <w:r w:rsidR="00453EF6">
        <w:rPr>
          <w:sz w:val="22"/>
          <w:szCs w:val="22"/>
        </w:rPr>
        <w:t xml:space="preserve"> zu bekommen. Gestalte </w:t>
      </w:r>
      <w:proofErr w:type="spellStart"/>
      <w:r w:rsidR="00453EF6">
        <w:rPr>
          <w:sz w:val="22"/>
          <w:szCs w:val="22"/>
        </w:rPr>
        <w:t>Lk</w:t>
      </w:r>
      <w:proofErr w:type="spellEnd"/>
      <w:r w:rsidR="00453EF6">
        <w:rPr>
          <w:sz w:val="22"/>
          <w:szCs w:val="22"/>
        </w:rPr>
        <w:t xml:space="preserve"> 19, 1-10 mit der Vorlage auf der nächsten</w:t>
      </w:r>
      <w:r w:rsidR="00715436">
        <w:rPr>
          <w:sz w:val="22"/>
          <w:szCs w:val="22"/>
        </w:rPr>
        <w:t xml:space="preserve"> Seite.</w:t>
      </w:r>
    </w:p>
    <w:p w14:paraId="46CE6CED" w14:textId="77777777" w:rsidR="00E973C0" w:rsidRDefault="00E973C0" w:rsidP="001F4A2B">
      <w:pPr>
        <w:spacing w:line="360" w:lineRule="auto"/>
        <w:rPr>
          <w:sz w:val="22"/>
          <w:szCs w:val="22"/>
        </w:rPr>
      </w:pPr>
      <w:r>
        <w:rPr>
          <w:sz w:val="22"/>
          <w:szCs w:val="22"/>
        </w:rPr>
        <w:t>A</w:t>
      </w:r>
      <w:r w:rsidR="00715436">
        <w:rPr>
          <w:sz w:val="22"/>
          <w:szCs w:val="22"/>
        </w:rPr>
        <w:t xml:space="preserve">m Ende des Arbeitsblattes </w:t>
      </w:r>
      <w:r>
        <w:rPr>
          <w:sz w:val="22"/>
          <w:szCs w:val="22"/>
        </w:rPr>
        <w:t xml:space="preserve">kannst du dir </w:t>
      </w:r>
      <w:r w:rsidR="00715436">
        <w:rPr>
          <w:sz w:val="22"/>
          <w:szCs w:val="22"/>
        </w:rPr>
        <w:t xml:space="preserve">Anregungen holen, wie so eine Gestaltung aussehen kann. </w:t>
      </w:r>
    </w:p>
    <w:p w14:paraId="38E9DA2F" w14:textId="77777777" w:rsidR="00E973C0" w:rsidRDefault="00E973C0" w:rsidP="001F4A2B">
      <w:pPr>
        <w:spacing w:line="360" w:lineRule="auto"/>
        <w:rPr>
          <w:sz w:val="22"/>
          <w:szCs w:val="22"/>
        </w:rPr>
      </w:pPr>
    </w:p>
    <w:p w14:paraId="2E0E725A" w14:textId="78358986" w:rsidR="00926D16" w:rsidRPr="00926D16" w:rsidRDefault="00926D16" w:rsidP="001F4A2B">
      <w:pPr>
        <w:spacing w:line="360" w:lineRule="auto"/>
        <w:rPr>
          <w:sz w:val="22"/>
          <w:szCs w:val="22"/>
        </w:rPr>
      </w:pPr>
      <w:r w:rsidRPr="00926D16">
        <w:rPr>
          <w:b/>
          <w:bCs/>
          <w:sz w:val="22"/>
          <w:szCs w:val="22"/>
        </w:rPr>
        <w:t>Aufgabe 5</w:t>
      </w:r>
      <w:r w:rsidRPr="00926D16">
        <w:rPr>
          <w:b/>
          <w:bCs/>
          <w:sz w:val="22"/>
          <w:szCs w:val="22"/>
        </w:rPr>
        <w:tab/>
      </w:r>
      <w:r w:rsidRPr="00926D16">
        <w:rPr>
          <w:sz w:val="22"/>
          <w:szCs w:val="22"/>
        </w:rPr>
        <w:t>Harte Nuss zum Schluss</w:t>
      </w:r>
    </w:p>
    <w:p w14:paraId="778B46BA" w14:textId="19C71A8A" w:rsidR="00926D16" w:rsidRPr="00926D16" w:rsidRDefault="00926D16" w:rsidP="00926D16">
      <w:pPr>
        <w:shd w:val="clear" w:color="auto" w:fill="FFFFFF"/>
        <w:spacing w:after="200" w:line="360" w:lineRule="auto"/>
        <w:jc w:val="both"/>
        <w:rPr>
          <w:rFonts w:cstheme="minorHAnsi"/>
          <w:sz w:val="22"/>
          <w:szCs w:val="22"/>
        </w:rPr>
      </w:pPr>
      <w:r w:rsidRPr="00926D16">
        <w:rPr>
          <w:rFonts w:cstheme="minorHAnsi"/>
          <w:sz w:val="22"/>
          <w:szCs w:val="22"/>
        </w:rPr>
        <w:t>Was möchte Jesus mit dem letzten Satz der Geschichte „</w:t>
      </w:r>
      <w:r w:rsidRPr="00926D16">
        <w:rPr>
          <w:rFonts w:eastAsia="Calibri" w:cstheme="minorHAnsi"/>
          <w:color w:val="000000"/>
          <w:sz w:val="22"/>
          <w:szCs w:val="22"/>
          <w:lang w:eastAsia="en-US"/>
        </w:rPr>
        <w:t xml:space="preserve">Der Menschensohn (=Jesus) ist nämlich gekommen, um Verlorene zu suchen und zu retten.“ </w:t>
      </w:r>
      <w:r w:rsidRPr="00926D16">
        <w:rPr>
          <w:rFonts w:cstheme="minorHAnsi"/>
          <w:sz w:val="22"/>
          <w:szCs w:val="22"/>
        </w:rPr>
        <w:t>aussagen?</w:t>
      </w:r>
    </w:p>
    <w:p w14:paraId="7147E4FB" w14:textId="30C84A87" w:rsidR="001F4A2B" w:rsidRDefault="002544B9" w:rsidP="00FB677C">
      <w:pPr>
        <w:rPr>
          <w:sz w:val="22"/>
          <w:szCs w:val="22"/>
        </w:rPr>
      </w:pPr>
      <w:r>
        <w:rPr>
          <w:sz w:val="22"/>
          <w:szCs w:val="22"/>
        </w:rPr>
        <w:t>-----------------------------------------------------------------------------------------------------------------------------------------------------------</w:t>
      </w:r>
    </w:p>
    <w:p w14:paraId="59B28064" w14:textId="79C0DDB7" w:rsidR="002544B9" w:rsidRDefault="00E973C0" w:rsidP="00FB677C">
      <w:pPr>
        <w:rPr>
          <w:sz w:val="22"/>
          <w:szCs w:val="22"/>
        </w:rPr>
      </w:pPr>
      <w:r>
        <w:rPr>
          <w:noProof/>
          <w:sz w:val="22"/>
          <w:szCs w:val="22"/>
        </w:rPr>
        <w:drawing>
          <wp:anchor distT="0" distB="0" distL="114300" distR="114300" simplePos="0" relativeHeight="251681792" behindDoc="0" locked="0" layoutInCell="1" allowOverlap="1" wp14:anchorId="416CD33F" wp14:editId="0B4F3DAD">
            <wp:simplePos x="0" y="0"/>
            <wp:positionH relativeFrom="margin">
              <wp:posOffset>2305050</wp:posOffset>
            </wp:positionH>
            <wp:positionV relativeFrom="paragraph">
              <wp:posOffset>36830</wp:posOffset>
            </wp:positionV>
            <wp:extent cx="323850" cy="323850"/>
            <wp:effectExtent l="0" t="0" r="0" b="0"/>
            <wp:wrapSquare wrapText="bothSides"/>
            <wp:docPr id="15" name="Grafik 15"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62BB0FBE" w14:textId="2D56E5F6" w:rsidR="007E3085" w:rsidRPr="000E2398" w:rsidRDefault="000E2398" w:rsidP="00FB677C">
      <w:pPr>
        <w:rPr>
          <w:sz w:val="22"/>
          <w:szCs w:val="22"/>
          <w:u w:val="single"/>
        </w:rPr>
      </w:pPr>
      <w:r>
        <w:rPr>
          <w:sz w:val="22"/>
          <w:szCs w:val="22"/>
          <w:u w:val="single"/>
        </w:rPr>
        <w:t xml:space="preserve">Mögliche </w:t>
      </w:r>
      <w:r w:rsidR="007E3085" w:rsidRPr="000E2398">
        <w:rPr>
          <w:sz w:val="22"/>
          <w:szCs w:val="22"/>
          <w:u w:val="single"/>
        </w:rPr>
        <w:t>Begrifflichkeiten Aufgabe 1:</w:t>
      </w:r>
    </w:p>
    <w:p w14:paraId="68600EFF" w14:textId="482C390F" w:rsidR="007E3085" w:rsidRDefault="007E3085" w:rsidP="00FB677C">
      <w:pPr>
        <w:rPr>
          <w:sz w:val="22"/>
          <w:szCs w:val="22"/>
        </w:rPr>
      </w:pPr>
    </w:p>
    <w:p w14:paraId="6395C7EB" w14:textId="440453F6" w:rsidR="007E3085" w:rsidRDefault="007E3085" w:rsidP="002544B9">
      <w:pPr>
        <w:spacing w:line="360" w:lineRule="auto"/>
        <w:rPr>
          <w:sz w:val="22"/>
          <w:szCs w:val="22"/>
        </w:rPr>
      </w:pPr>
      <w:r>
        <w:rPr>
          <w:sz w:val="22"/>
          <w:szCs w:val="22"/>
        </w:rPr>
        <w:t xml:space="preserve">leicht übersehen werden – sich unterlegen fühlen </w:t>
      </w:r>
      <w:r w:rsidR="000E2398">
        <w:rPr>
          <w:sz w:val="22"/>
          <w:szCs w:val="22"/>
        </w:rPr>
        <w:t xml:space="preserve">– nicht angesehen sein – Fahrgeschäfte im Freizeitpark noch nicht fahren dürfen – eingeschüchtert sein </w:t>
      </w:r>
      <w:r w:rsidR="00BD08A0">
        <w:rPr>
          <w:sz w:val="22"/>
          <w:szCs w:val="22"/>
        </w:rPr>
        <w:t>–</w:t>
      </w:r>
      <w:r w:rsidR="000E2398">
        <w:rPr>
          <w:sz w:val="22"/>
          <w:szCs w:val="22"/>
        </w:rPr>
        <w:t xml:space="preserve"> </w:t>
      </w:r>
      <w:r w:rsidR="00BD08A0">
        <w:rPr>
          <w:sz w:val="22"/>
          <w:szCs w:val="22"/>
        </w:rPr>
        <w:t>besser in ein Loch kriechen können - zu anderen hochschauen müssen - ...</w:t>
      </w:r>
    </w:p>
    <w:p w14:paraId="20667DBB" w14:textId="0CF93EEE" w:rsidR="002544B9" w:rsidRDefault="00E973C0" w:rsidP="00FB677C">
      <w:pPr>
        <w:rPr>
          <w:sz w:val="22"/>
          <w:szCs w:val="22"/>
        </w:rPr>
      </w:pPr>
      <w:r>
        <w:rPr>
          <w:noProof/>
          <w:sz w:val="22"/>
          <w:szCs w:val="22"/>
        </w:rPr>
        <w:drawing>
          <wp:anchor distT="0" distB="0" distL="114300" distR="114300" simplePos="0" relativeHeight="251683840" behindDoc="0" locked="0" layoutInCell="1" allowOverlap="1" wp14:anchorId="464ED9B4" wp14:editId="48FB3541">
            <wp:simplePos x="0" y="0"/>
            <wp:positionH relativeFrom="margin">
              <wp:posOffset>4267200</wp:posOffset>
            </wp:positionH>
            <wp:positionV relativeFrom="paragraph">
              <wp:posOffset>46355</wp:posOffset>
            </wp:positionV>
            <wp:extent cx="323850" cy="323850"/>
            <wp:effectExtent l="0" t="0" r="0" b="0"/>
            <wp:wrapSquare wrapText="bothSides"/>
            <wp:docPr id="16" name="Grafik 16"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4AD6FC3" w14:textId="050431DB" w:rsidR="000276B0" w:rsidRPr="000276B0" w:rsidRDefault="000276B0" w:rsidP="000276B0">
      <w:pPr>
        <w:rPr>
          <w:sz w:val="22"/>
          <w:szCs w:val="22"/>
          <w:u w:val="single"/>
        </w:rPr>
      </w:pPr>
      <w:r w:rsidRPr="000276B0">
        <w:rPr>
          <w:sz w:val="22"/>
          <w:szCs w:val="22"/>
          <w:u w:val="single"/>
        </w:rPr>
        <w:t>Beispieltext Aufgabe 3:</w:t>
      </w:r>
      <w:r>
        <w:rPr>
          <w:sz w:val="22"/>
          <w:szCs w:val="22"/>
          <w:u w:val="single"/>
        </w:rPr>
        <w:t xml:space="preserve"> Innerer Monolog aus der Sicht eines Zuschauers</w:t>
      </w:r>
      <w:r w:rsidR="00E973C0">
        <w:rPr>
          <w:sz w:val="22"/>
          <w:szCs w:val="22"/>
          <w:u w:val="single"/>
        </w:rPr>
        <w:t xml:space="preserve">  </w:t>
      </w:r>
    </w:p>
    <w:p w14:paraId="59904E7C" w14:textId="4E1E4EE1" w:rsidR="000276B0" w:rsidRPr="000276B0" w:rsidRDefault="000276B0" w:rsidP="000276B0">
      <w:pPr>
        <w:rPr>
          <w:sz w:val="22"/>
          <w:szCs w:val="22"/>
        </w:rPr>
      </w:pPr>
    </w:p>
    <w:p w14:paraId="5DA030D3" w14:textId="4E474F1F" w:rsidR="000276B0" w:rsidRDefault="000276B0" w:rsidP="002544B9">
      <w:pPr>
        <w:spacing w:line="360" w:lineRule="auto"/>
        <w:rPr>
          <w:sz w:val="22"/>
          <w:szCs w:val="22"/>
        </w:rPr>
      </w:pPr>
      <w:r w:rsidRPr="000276B0">
        <w:rPr>
          <w:sz w:val="22"/>
          <w:szCs w:val="22"/>
        </w:rPr>
        <w:t xml:space="preserve">Eigentlich hat alles ganz gut begonnen. Jesus ist nach Jericho gekommen. Man habe </w:t>
      </w:r>
      <w:r w:rsidRPr="000276B0">
        <w:rPr>
          <w:b/>
          <w:bCs/>
          <w:sz w:val="22"/>
          <w:szCs w:val="22"/>
        </w:rPr>
        <w:t>ich</w:t>
      </w:r>
      <w:r w:rsidRPr="000276B0">
        <w:rPr>
          <w:sz w:val="22"/>
          <w:szCs w:val="22"/>
        </w:rPr>
        <w:t xml:space="preserve"> mich darauf </w:t>
      </w:r>
      <w:r w:rsidRPr="000276B0">
        <w:rPr>
          <w:sz w:val="22"/>
          <w:szCs w:val="22"/>
          <w:u w:val="single"/>
        </w:rPr>
        <w:t>gefreut</w:t>
      </w:r>
      <w:r w:rsidRPr="000276B0">
        <w:rPr>
          <w:sz w:val="22"/>
          <w:szCs w:val="22"/>
        </w:rPr>
        <w:t xml:space="preserve">, diesen Mann zu sehen von dem es heißt, dass er Wunder vollbringen kann. Schnell ist er umringt von vielen Menschen. Alle wollen sie Jesus sehen und seine Worte hören. Plötzlich bleibt er stehen und </w:t>
      </w:r>
      <w:r w:rsidRPr="000276B0">
        <w:rPr>
          <w:b/>
          <w:bCs/>
          <w:sz w:val="22"/>
          <w:szCs w:val="22"/>
        </w:rPr>
        <w:t>ich</w:t>
      </w:r>
      <w:r w:rsidRPr="000276B0">
        <w:rPr>
          <w:sz w:val="22"/>
          <w:szCs w:val="22"/>
        </w:rPr>
        <w:t xml:space="preserve"> denke: „Jetzt wird er zu der Menge sprechen.“ Aber er redet nicht. Er schaut nach oben. Auf einem Baum sitzt ein kleiner Mann. Den spricht Jesus an. </w:t>
      </w:r>
      <w:r w:rsidRPr="000276B0">
        <w:rPr>
          <w:b/>
          <w:bCs/>
          <w:sz w:val="22"/>
          <w:szCs w:val="22"/>
        </w:rPr>
        <w:t>Ich</w:t>
      </w:r>
      <w:r w:rsidRPr="000276B0">
        <w:rPr>
          <w:sz w:val="22"/>
          <w:szCs w:val="22"/>
        </w:rPr>
        <w:t xml:space="preserve"> höre nicht, was er sagt, aber der Mann klettert eiligst von dem Baum herunter und geht mit Jesus weg in ein Haus in der Nähe. Matthias, der neben mir steht, erklärt mir: „Das ist doch Zachäus, der Oberzöllner mit dem Jesus da weggegangen ist. Der Halunke, der immer zu viel Zoll aus uns herauspresst und als Freund der Römer gilt. Mit dem hält Jesus Tischgemeinschaft? Das ist ein Skandal!“ Auch </w:t>
      </w:r>
      <w:r w:rsidRPr="000276B0">
        <w:rPr>
          <w:b/>
          <w:bCs/>
          <w:sz w:val="22"/>
          <w:szCs w:val="22"/>
        </w:rPr>
        <w:t>ich</w:t>
      </w:r>
      <w:r w:rsidRPr="000276B0">
        <w:rPr>
          <w:sz w:val="22"/>
          <w:szCs w:val="22"/>
        </w:rPr>
        <w:t xml:space="preserve"> bin jetzt </w:t>
      </w:r>
      <w:r w:rsidRPr="000276B0">
        <w:rPr>
          <w:sz w:val="22"/>
          <w:szCs w:val="22"/>
          <w:u w:val="single"/>
        </w:rPr>
        <w:t>verwirrt</w:t>
      </w:r>
      <w:r w:rsidRPr="000276B0">
        <w:rPr>
          <w:sz w:val="22"/>
          <w:szCs w:val="22"/>
        </w:rPr>
        <w:t xml:space="preserve">. Jesus kehrt bei einem Sünder ein, der so offensichtlich gegen Gottes Gebote verstößt? Und </w:t>
      </w:r>
      <w:r w:rsidRPr="000276B0">
        <w:rPr>
          <w:b/>
          <w:bCs/>
          <w:sz w:val="22"/>
          <w:szCs w:val="22"/>
        </w:rPr>
        <w:t>ich, ich</w:t>
      </w:r>
      <w:r w:rsidRPr="000276B0">
        <w:rPr>
          <w:sz w:val="22"/>
          <w:szCs w:val="22"/>
        </w:rPr>
        <w:t xml:space="preserve"> stehe hier in der warmen Abendsonne und bekomme kein gutes Wort von diesem Jesus mit auf den Weg. Ich bin </w:t>
      </w:r>
      <w:r w:rsidRPr="000276B0">
        <w:rPr>
          <w:sz w:val="22"/>
          <w:szCs w:val="22"/>
          <w:u w:val="single"/>
        </w:rPr>
        <w:t>enttäuscht</w:t>
      </w:r>
      <w:r w:rsidRPr="000276B0">
        <w:rPr>
          <w:sz w:val="22"/>
          <w:szCs w:val="22"/>
        </w:rPr>
        <w:t xml:space="preserve">. </w:t>
      </w:r>
    </w:p>
    <w:p w14:paraId="729F4D1A" w14:textId="45E0E4F4" w:rsidR="00715436" w:rsidRDefault="00E973C0" w:rsidP="000276B0">
      <w:pPr>
        <w:rPr>
          <w:sz w:val="22"/>
          <w:szCs w:val="22"/>
          <w:u w:val="single"/>
        </w:rPr>
      </w:pPr>
      <w:r>
        <w:rPr>
          <w:noProof/>
          <w:sz w:val="22"/>
          <w:szCs w:val="22"/>
        </w:rPr>
        <w:drawing>
          <wp:anchor distT="0" distB="0" distL="114300" distR="114300" simplePos="0" relativeHeight="251685888" behindDoc="0" locked="0" layoutInCell="1" allowOverlap="1" wp14:anchorId="20BA20D3" wp14:editId="58E1B18A">
            <wp:simplePos x="0" y="0"/>
            <wp:positionH relativeFrom="margin">
              <wp:posOffset>4552950</wp:posOffset>
            </wp:positionH>
            <wp:positionV relativeFrom="paragraph">
              <wp:posOffset>0</wp:posOffset>
            </wp:positionV>
            <wp:extent cx="323850" cy="323850"/>
            <wp:effectExtent l="0" t="0" r="0" b="0"/>
            <wp:wrapSquare wrapText="bothSides"/>
            <wp:docPr id="17" name="Grafik 17" descr="Medi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cal.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2544B9">
        <w:rPr>
          <w:sz w:val="22"/>
          <w:szCs w:val="22"/>
          <w:u w:val="single"/>
        </w:rPr>
        <w:t>Gestaltungsmöglichkeiten</w:t>
      </w:r>
      <w:r w:rsidR="00715436" w:rsidRPr="00715436">
        <w:rPr>
          <w:sz w:val="22"/>
          <w:szCs w:val="22"/>
          <w:u w:val="single"/>
        </w:rPr>
        <w:t xml:space="preserve"> Aufgabe 4: </w:t>
      </w:r>
      <w:proofErr w:type="spellStart"/>
      <w:r w:rsidR="00715436" w:rsidRPr="00715436">
        <w:rPr>
          <w:sz w:val="22"/>
          <w:szCs w:val="22"/>
          <w:u w:val="single"/>
        </w:rPr>
        <w:t>Bible</w:t>
      </w:r>
      <w:proofErr w:type="spellEnd"/>
      <w:r w:rsidR="00715436" w:rsidRPr="00715436">
        <w:rPr>
          <w:sz w:val="22"/>
          <w:szCs w:val="22"/>
          <w:u w:val="single"/>
        </w:rPr>
        <w:t xml:space="preserve"> Art </w:t>
      </w:r>
      <w:proofErr w:type="spellStart"/>
      <w:r w:rsidR="00715436" w:rsidRPr="00715436">
        <w:rPr>
          <w:sz w:val="22"/>
          <w:szCs w:val="22"/>
          <w:u w:val="single"/>
        </w:rPr>
        <w:t>Journaling</w:t>
      </w:r>
      <w:proofErr w:type="spellEnd"/>
      <w:r w:rsidR="002544B9">
        <w:rPr>
          <w:sz w:val="22"/>
          <w:szCs w:val="22"/>
          <w:u w:val="single"/>
        </w:rPr>
        <w:t xml:space="preserve"> (Stefanie </w:t>
      </w:r>
      <w:proofErr w:type="spellStart"/>
      <w:r w:rsidR="002544B9">
        <w:rPr>
          <w:sz w:val="22"/>
          <w:szCs w:val="22"/>
          <w:u w:val="single"/>
        </w:rPr>
        <w:t>Hahnen</w:t>
      </w:r>
      <w:proofErr w:type="spellEnd"/>
      <w:r w:rsidR="002544B9">
        <w:rPr>
          <w:sz w:val="22"/>
          <w:szCs w:val="22"/>
          <w:u w:val="single"/>
        </w:rPr>
        <w:t>)</w:t>
      </w:r>
      <w:r w:rsidRPr="00E973C0">
        <w:rPr>
          <w:noProof/>
          <w:sz w:val="22"/>
          <w:szCs w:val="22"/>
        </w:rPr>
        <w:t xml:space="preserve"> </w:t>
      </w:r>
    </w:p>
    <w:p w14:paraId="161A3C4C" w14:textId="2FE406B6" w:rsidR="00C85ABC" w:rsidRPr="00715436" w:rsidRDefault="00C85ABC" w:rsidP="000276B0">
      <w:pPr>
        <w:rPr>
          <w:sz w:val="22"/>
          <w:szCs w:val="22"/>
          <w:u w:val="single"/>
        </w:rPr>
      </w:pPr>
    </w:p>
    <w:p w14:paraId="3292DC40" w14:textId="59E24184" w:rsidR="00715436" w:rsidRDefault="006345C7" w:rsidP="000276B0">
      <w:pPr>
        <w:rPr>
          <w:sz w:val="22"/>
          <w:szCs w:val="22"/>
        </w:rPr>
      </w:pPr>
      <w:r>
        <w:rPr>
          <w:noProof/>
        </w:rPr>
        <w:lastRenderedPageBreak/>
        <w:drawing>
          <wp:anchor distT="0" distB="0" distL="114300" distR="114300" simplePos="0" relativeHeight="251670528" behindDoc="1" locked="0" layoutInCell="1" allowOverlap="1" wp14:anchorId="7FCE9EE4" wp14:editId="07595879">
            <wp:simplePos x="0" y="0"/>
            <wp:positionH relativeFrom="column">
              <wp:posOffset>354330</wp:posOffset>
            </wp:positionH>
            <wp:positionV relativeFrom="paragraph">
              <wp:posOffset>36739</wp:posOffset>
            </wp:positionV>
            <wp:extent cx="2138045" cy="3059430"/>
            <wp:effectExtent l="0" t="0" r="0" b="1270"/>
            <wp:wrapTight wrapText="bothSides">
              <wp:wrapPolygon edited="0">
                <wp:start x="21600" y="21600"/>
                <wp:lineTo x="21600" y="81"/>
                <wp:lineTo x="173" y="81"/>
                <wp:lineTo x="173" y="21600"/>
                <wp:lineTo x="21600" y="2160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088" r="14484" b="4843"/>
                    <a:stretch/>
                  </pic:blipFill>
                  <pic:spPr bwMode="auto">
                    <a:xfrm rot="10800000">
                      <a:off x="0" y="0"/>
                      <a:ext cx="2138045"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7D6285D" wp14:editId="0BDC8ADE">
            <wp:simplePos x="0" y="0"/>
            <wp:positionH relativeFrom="column">
              <wp:posOffset>3719376</wp:posOffset>
            </wp:positionH>
            <wp:positionV relativeFrom="paragraph">
              <wp:posOffset>128905</wp:posOffset>
            </wp:positionV>
            <wp:extent cx="2023110" cy="3059430"/>
            <wp:effectExtent l="0" t="0" r="0" b="1270"/>
            <wp:wrapTight wrapText="bothSides">
              <wp:wrapPolygon edited="0">
                <wp:start x="21600" y="21600"/>
                <wp:lineTo x="21600" y="81"/>
                <wp:lineTo x="176" y="81"/>
                <wp:lineTo x="176" y="21600"/>
                <wp:lineTo x="21600" y="2160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559" t="5167" r="43164"/>
                    <a:stretch/>
                  </pic:blipFill>
                  <pic:spPr bwMode="auto">
                    <a:xfrm rot="10800000">
                      <a:off x="0" y="0"/>
                      <a:ext cx="202311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49A346" w14:textId="25B5F517" w:rsidR="000276B0" w:rsidRDefault="002544B9" w:rsidP="00FB677C">
      <w:pPr>
        <w:rPr>
          <w:sz w:val="22"/>
          <w:szCs w:val="22"/>
        </w:rPr>
      </w:pPr>
      <w:r>
        <w:rPr>
          <w:sz w:val="22"/>
          <w:szCs w:val="22"/>
        </w:rPr>
        <w:t xml:space="preserve">                </w:t>
      </w:r>
    </w:p>
    <w:p w14:paraId="12F49F66" w14:textId="0EE96936" w:rsidR="00453EF6" w:rsidRDefault="00453EF6" w:rsidP="00FB677C">
      <w:pPr>
        <w:rPr>
          <w:sz w:val="22"/>
          <w:szCs w:val="22"/>
        </w:rPr>
      </w:pPr>
    </w:p>
    <w:p w14:paraId="5D97BA69" w14:textId="630BDB3C" w:rsidR="002544B9" w:rsidRDefault="002544B9" w:rsidP="00FB677C">
      <w:pPr>
        <w:rPr>
          <w:sz w:val="22"/>
          <w:szCs w:val="22"/>
        </w:rPr>
      </w:pPr>
    </w:p>
    <w:p w14:paraId="090E8472" w14:textId="053CBD4E" w:rsidR="00715436" w:rsidRDefault="00715436" w:rsidP="00FB677C">
      <w:pPr>
        <w:rPr>
          <w:sz w:val="22"/>
          <w:szCs w:val="22"/>
        </w:rPr>
      </w:pPr>
    </w:p>
    <w:p w14:paraId="20BD77B6" w14:textId="53B1EAEC" w:rsidR="00715436" w:rsidRDefault="001F4A2B" w:rsidP="00FB677C">
      <w:pPr>
        <w:rPr>
          <w:sz w:val="22"/>
          <w:szCs w:val="22"/>
        </w:rPr>
      </w:pPr>
      <w:r>
        <w:rPr>
          <w:sz w:val="22"/>
          <w:szCs w:val="22"/>
        </w:rPr>
        <w:t xml:space="preserve"> </w:t>
      </w:r>
      <w:r w:rsidR="002544B9">
        <w:rPr>
          <w:noProof/>
        </w:rPr>
        <w:t xml:space="preserve">               </w:t>
      </w:r>
    </w:p>
    <w:p w14:paraId="48B9303F" w14:textId="09E824EE" w:rsidR="00715436" w:rsidRDefault="00715436" w:rsidP="00FB677C">
      <w:pPr>
        <w:rPr>
          <w:sz w:val="22"/>
          <w:szCs w:val="22"/>
        </w:rPr>
      </w:pPr>
    </w:p>
    <w:p w14:paraId="4331F920" w14:textId="0FB08321" w:rsidR="00152251" w:rsidRDefault="002544B9" w:rsidP="00FB677C">
      <w:pPr>
        <w:rPr>
          <w:sz w:val="22"/>
          <w:szCs w:val="22"/>
        </w:rPr>
      </w:pPr>
      <w:r>
        <w:rPr>
          <w:sz w:val="22"/>
          <w:szCs w:val="22"/>
        </w:rPr>
        <w:t xml:space="preserve">         </w:t>
      </w:r>
    </w:p>
    <w:p w14:paraId="7AE3B23F" w14:textId="4D38134A" w:rsidR="00152251" w:rsidRDefault="00152251" w:rsidP="00FB677C">
      <w:pPr>
        <w:rPr>
          <w:sz w:val="22"/>
          <w:szCs w:val="22"/>
        </w:rPr>
      </w:pPr>
    </w:p>
    <w:p w14:paraId="2C731000" w14:textId="56F983EA" w:rsidR="00152251" w:rsidRDefault="00152251" w:rsidP="00FB677C">
      <w:pPr>
        <w:rPr>
          <w:sz w:val="22"/>
          <w:szCs w:val="22"/>
        </w:rPr>
      </w:pPr>
    </w:p>
    <w:p w14:paraId="204EBD64" w14:textId="1B9F683D" w:rsidR="00715436" w:rsidRDefault="006345C7" w:rsidP="00FB677C">
      <w:pPr>
        <w:rPr>
          <w:sz w:val="22"/>
          <w:szCs w:val="22"/>
        </w:rPr>
        <w:sectPr w:rsidR="00715436" w:rsidSect="003F35EF">
          <w:footerReference w:type="default" r:id="rId14"/>
          <w:pgSz w:w="11900" w:h="16840"/>
          <w:pgMar w:top="720" w:right="720" w:bottom="720" w:left="720" w:header="425" w:footer="425" w:gutter="0"/>
          <w:cols w:space="708"/>
          <w:docGrid w:linePitch="360"/>
        </w:sectPr>
      </w:pPr>
      <w:r>
        <w:rPr>
          <w:noProof/>
        </w:rPr>
        <mc:AlternateContent>
          <mc:Choice Requires="wps">
            <w:drawing>
              <wp:anchor distT="0" distB="0" distL="114300" distR="114300" simplePos="0" relativeHeight="251672063" behindDoc="0" locked="0" layoutInCell="1" allowOverlap="1" wp14:anchorId="14458035" wp14:editId="6ED2ED0D">
                <wp:simplePos x="0" y="0"/>
                <wp:positionH relativeFrom="column">
                  <wp:posOffset>97155</wp:posOffset>
                </wp:positionH>
                <wp:positionV relativeFrom="paragraph">
                  <wp:posOffset>1004479</wp:posOffset>
                </wp:positionV>
                <wp:extent cx="1828800" cy="588645"/>
                <wp:effectExtent l="76200" t="241300" r="53975" b="249555"/>
                <wp:wrapSquare wrapText="bothSides"/>
                <wp:docPr id="2" name="Textfeld 2"/>
                <wp:cNvGraphicFramePr/>
                <a:graphic xmlns:a="http://schemas.openxmlformats.org/drawingml/2006/main">
                  <a:graphicData uri="http://schemas.microsoft.com/office/word/2010/wordprocessingShape">
                    <wps:wsp>
                      <wps:cNvSpPr txBox="1"/>
                      <wps:spPr>
                        <a:xfrm rot="20117805">
                          <a:off x="0" y="0"/>
                          <a:ext cx="1828800" cy="588645"/>
                        </a:xfrm>
                        <a:prstGeom prst="rect">
                          <a:avLst/>
                        </a:prstGeom>
                        <a:solidFill>
                          <a:schemeClr val="bg1"/>
                        </a:solidFill>
                        <a:ln w="6350">
                          <a:solidFill>
                            <a:prstClr val="black"/>
                          </a:solidFill>
                        </a:ln>
                      </wps:spPr>
                      <wps:txbx>
                        <w:txbxContent>
                          <w:p w14:paraId="4E2E5043" w14:textId="065B6167" w:rsidR="00152251" w:rsidRPr="00152251" w:rsidRDefault="00152251">
                            <w:pPr>
                              <w:rPr>
                                <w:sz w:val="22"/>
                                <w:szCs w:val="22"/>
                                <w:u w:val="single"/>
                              </w:rPr>
                            </w:pPr>
                            <w:r w:rsidRPr="00152251">
                              <w:rPr>
                                <w:sz w:val="22"/>
                                <w:szCs w:val="22"/>
                                <w:u w:val="single"/>
                              </w:rPr>
                              <w:t xml:space="preserve">Möglichkeit </w:t>
                            </w:r>
                            <w:r>
                              <w:rPr>
                                <w:sz w:val="22"/>
                                <w:szCs w:val="22"/>
                                <w:u w:val="single"/>
                              </w:rPr>
                              <w:t>a</w:t>
                            </w:r>
                          </w:p>
                          <w:p w14:paraId="081F4886" w14:textId="7507FAD2" w:rsidR="00152251" w:rsidRPr="00282C61" w:rsidRDefault="00152251">
                            <w:pPr>
                              <w:rPr>
                                <w:sz w:val="22"/>
                                <w:szCs w:val="22"/>
                              </w:rPr>
                            </w:pPr>
                            <w:r>
                              <w:rPr>
                                <w:sz w:val="22"/>
                                <w:szCs w:val="22"/>
                              </w:rPr>
                              <w:t xml:space="preserve">Aufkleber mit Text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58035" id="Textfeld 2" o:spid="_x0000_s1027" type="#_x0000_t202" style="position:absolute;margin-left:7.65pt;margin-top:79.1pt;width:2in;height:46.35pt;rotation:-1618952fd;z-index:25167206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" fillcolor="white [3212]" strokeweight=".5pt">
                <v:textbox>
                  <w:txbxContent>
                    <w:p w14:paraId="4E2E5043" w14:textId="065B6167" w:rsidR="00152251" w:rsidRPr="00152251" w:rsidRDefault="00152251">
                      <w:pPr>
                        <w:rPr>
                          <w:sz w:val="22"/>
                          <w:szCs w:val="22"/>
                          <w:u w:val="single"/>
                        </w:rPr>
                      </w:pPr>
                      <w:r w:rsidRPr="00152251">
                        <w:rPr>
                          <w:sz w:val="22"/>
                          <w:szCs w:val="22"/>
                          <w:u w:val="single"/>
                        </w:rPr>
                        <w:t xml:space="preserve">Möglichkeit </w:t>
                      </w:r>
                      <w:r>
                        <w:rPr>
                          <w:sz w:val="22"/>
                          <w:szCs w:val="22"/>
                          <w:u w:val="single"/>
                        </w:rPr>
                        <w:t>a</w:t>
                      </w:r>
                    </w:p>
                    <w:p w14:paraId="081F4886" w14:textId="7507FAD2" w:rsidR="00152251" w:rsidRPr="00282C61" w:rsidRDefault="00152251">
                      <w:pPr>
                        <w:rPr>
                          <w:sz w:val="22"/>
                          <w:szCs w:val="22"/>
                        </w:rPr>
                      </w:pPr>
                      <w:r>
                        <w:rPr>
                          <w:sz w:val="22"/>
                          <w:szCs w:val="22"/>
                        </w:rPr>
                        <w:t xml:space="preserve">Aufkleber mit Text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0AE439E1" wp14:editId="63F5A26F">
                <wp:simplePos x="0" y="0"/>
                <wp:positionH relativeFrom="column">
                  <wp:posOffset>3997506</wp:posOffset>
                </wp:positionH>
                <wp:positionV relativeFrom="paragraph">
                  <wp:posOffset>1273810</wp:posOffset>
                </wp:positionV>
                <wp:extent cx="2004695" cy="594360"/>
                <wp:effectExtent l="50800" t="190500" r="52705" b="180340"/>
                <wp:wrapSquare wrapText="bothSides"/>
                <wp:docPr id="3" name="Textfeld 3"/>
                <wp:cNvGraphicFramePr/>
                <a:graphic xmlns:a="http://schemas.openxmlformats.org/drawingml/2006/main">
                  <a:graphicData uri="http://schemas.microsoft.com/office/word/2010/wordprocessingShape">
                    <wps:wsp>
                      <wps:cNvSpPr txBox="1"/>
                      <wps:spPr>
                        <a:xfrm rot="613612">
                          <a:off x="0" y="0"/>
                          <a:ext cx="2004695" cy="594360"/>
                        </a:xfrm>
                        <a:prstGeom prst="rect">
                          <a:avLst/>
                        </a:prstGeom>
                        <a:solidFill>
                          <a:schemeClr val="bg1"/>
                        </a:solidFill>
                        <a:ln w="6350">
                          <a:solidFill>
                            <a:prstClr val="black"/>
                          </a:solidFill>
                        </a:ln>
                      </wps:spPr>
                      <wps:txbx>
                        <w:txbxContent>
                          <w:p w14:paraId="61C6FA78" w14:textId="2CED5E78" w:rsidR="00152251" w:rsidRPr="00152251" w:rsidRDefault="00152251">
                            <w:pPr>
                              <w:rPr>
                                <w:sz w:val="22"/>
                                <w:szCs w:val="22"/>
                                <w:u w:val="single"/>
                              </w:rPr>
                            </w:pPr>
                            <w:r w:rsidRPr="00152251">
                              <w:rPr>
                                <w:sz w:val="22"/>
                                <w:szCs w:val="22"/>
                                <w:u w:val="single"/>
                              </w:rPr>
                              <w:t>Möglichkeit</w:t>
                            </w:r>
                            <w:r>
                              <w:rPr>
                                <w:sz w:val="22"/>
                                <w:szCs w:val="22"/>
                                <w:u w:val="single"/>
                              </w:rPr>
                              <w:t xml:space="preserve"> b</w:t>
                            </w:r>
                          </w:p>
                          <w:p w14:paraId="40418FE0" w14:textId="5A5DF684" w:rsidR="00152251" w:rsidRPr="0070791D" w:rsidRDefault="00152251">
                            <w:pPr>
                              <w:rPr>
                                <w:sz w:val="22"/>
                                <w:szCs w:val="22"/>
                              </w:rPr>
                            </w:pPr>
                            <w:r>
                              <w:rPr>
                                <w:sz w:val="22"/>
                                <w:szCs w:val="22"/>
                              </w:rPr>
                              <w:t>eigene Überschrift, selbst gemalte Bilder,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39E1" id="Textfeld 3" o:spid="_x0000_s1028" type="#_x0000_t202" style="position:absolute;margin-left:314.75pt;margin-top:100.3pt;width:157.85pt;height:46.8pt;rotation:67022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" fillcolor="white [3212]" strokeweight=".5pt">
                <v:textbox>
                  <w:txbxContent>
                    <w:p w14:paraId="61C6FA78" w14:textId="2CED5E78" w:rsidR="00152251" w:rsidRPr="00152251" w:rsidRDefault="00152251">
                      <w:pPr>
                        <w:rPr>
                          <w:sz w:val="22"/>
                          <w:szCs w:val="22"/>
                          <w:u w:val="single"/>
                        </w:rPr>
                      </w:pPr>
                      <w:r w:rsidRPr="00152251">
                        <w:rPr>
                          <w:sz w:val="22"/>
                          <w:szCs w:val="22"/>
                          <w:u w:val="single"/>
                        </w:rPr>
                        <w:t>Möglichkeit</w:t>
                      </w:r>
                      <w:r>
                        <w:rPr>
                          <w:sz w:val="22"/>
                          <w:szCs w:val="22"/>
                          <w:u w:val="single"/>
                        </w:rPr>
                        <w:t xml:space="preserve"> b</w:t>
                      </w:r>
                    </w:p>
                    <w:p w14:paraId="40418FE0" w14:textId="5A5DF684" w:rsidR="00152251" w:rsidRPr="0070791D" w:rsidRDefault="00152251">
                      <w:pPr>
                        <w:rPr>
                          <w:sz w:val="22"/>
                          <w:szCs w:val="22"/>
                        </w:rPr>
                      </w:pPr>
                      <w:r>
                        <w:rPr>
                          <w:sz w:val="22"/>
                          <w:szCs w:val="22"/>
                        </w:rPr>
                        <w:t>eigene Überschrift, selbst gemalte Bilder, Text</w:t>
                      </w:r>
                    </w:p>
                  </w:txbxContent>
                </v:textbox>
                <w10:wrap type="square"/>
              </v:shape>
            </w:pict>
          </mc:Fallback>
        </mc:AlternateContent>
      </w:r>
      <w:r>
        <w:rPr>
          <w:noProof/>
        </w:rPr>
        <mc:AlternateContent>
          <mc:Choice Requires="wps">
            <w:drawing>
              <wp:anchor distT="0" distB="0" distL="114300" distR="114300" simplePos="0" relativeHeight="251671807" behindDoc="0" locked="0" layoutInCell="1" allowOverlap="1" wp14:anchorId="047BFF7F" wp14:editId="6165782E">
                <wp:simplePos x="0" y="0"/>
                <wp:positionH relativeFrom="column">
                  <wp:posOffset>605155</wp:posOffset>
                </wp:positionH>
                <wp:positionV relativeFrom="paragraph">
                  <wp:posOffset>6468745</wp:posOffset>
                </wp:positionV>
                <wp:extent cx="2651760" cy="622935"/>
                <wp:effectExtent l="38100" t="139700" r="40640" b="139065"/>
                <wp:wrapSquare wrapText="bothSides"/>
                <wp:docPr id="5" name="Textfeld 5"/>
                <wp:cNvGraphicFramePr/>
                <a:graphic xmlns:a="http://schemas.openxmlformats.org/drawingml/2006/main">
                  <a:graphicData uri="http://schemas.microsoft.com/office/word/2010/wordprocessingShape">
                    <wps:wsp>
                      <wps:cNvSpPr txBox="1"/>
                      <wps:spPr>
                        <a:xfrm rot="21261532">
                          <a:off x="0" y="0"/>
                          <a:ext cx="2651760" cy="622935"/>
                        </a:xfrm>
                        <a:prstGeom prst="rect">
                          <a:avLst/>
                        </a:prstGeom>
                        <a:solidFill>
                          <a:schemeClr val="bg1"/>
                        </a:solidFill>
                        <a:ln w="6350">
                          <a:solidFill>
                            <a:prstClr val="black"/>
                          </a:solidFill>
                        </a:ln>
                      </wps:spPr>
                      <wps:txbx>
                        <w:txbxContent>
                          <w:p w14:paraId="26AC984B" w14:textId="21B6CDEC" w:rsidR="00152251" w:rsidRPr="00152251" w:rsidRDefault="00152251">
                            <w:pPr>
                              <w:rPr>
                                <w:sz w:val="22"/>
                                <w:szCs w:val="22"/>
                                <w:u w:val="single"/>
                              </w:rPr>
                            </w:pPr>
                            <w:r w:rsidRPr="00152251">
                              <w:rPr>
                                <w:sz w:val="22"/>
                                <w:szCs w:val="22"/>
                                <w:u w:val="single"/>
                              </w:rPr>
                              <w:t>Möglichkeit c</w:t>
                            </w:r>
                          </w:p>
                          <w:p w14:paraId="4A538616" w14:textId="7BF2A4E3" w:rsidR="00152251" w:rsidRDefault="00152251">
                            <w:pPr>
                              <w:rPr>
                                <w:noProof/>
                              </w:rPr>
                            </w:pPr>
                            <w:r>
                              <w:rPr>
                                <w:sz w:val="22"/>
                                <w:szCs w:val="22"/>
                              </w:rPr>
                              <w:t>Im Text markierte Wörter, Zusammenfassung am 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FF7F" id="Textfeld 5" o:spid="_x0000_s1029" type="#_x0000_t202" style="position:absolute;margin-left:47.65pt;margin-top:509.35pt;width:208.8pt;height:49.05pt;rotation:-369697fd;z-index:251671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" fillcolor="white [3212]" strokeweight=".5pt">
                <v:textbox>
                  <w:txbxContent>
                    <w:p w14:paraId="26AC984B" w14:textId="21B6CDEC" w:rsidR="00152251" w:rsidRPr="00152251" w:rsidRDefault="00152251">
                      <w:pPr>
                        <w:rPr>
                          <w:sz w:val="22"/>
                          <w:szCs w:val="22"/>
                          <w:u w:val="single"/>
                        </w:rPr>
                      </w:pPr>
                      <w:r w:rsidRPr="00152251">
                        <w:rPr>
                          <w:sz w:val="22"/>
                          <w:szCs w:val="22"/>
                          <w:u w:val="single"/>
                        </w:rPr>
                        <w:t>Möglichkeit c</w:t>
                      </w:r>
                    </w:p>
                    <w:p w14:paraId="4A538616" w14:textId="7BF2A4E3" w:rsidR="00152251" w:rsidRDefault="00152251">
                      <w:pPr>
                        <w:rPr>
                          <w:noProof/>
                        </w:rPr>
                      </w:pPr>
                      <w:r>
                        <w:rPr>
                          <w:sz w:val="22"/>
                          <w:szCs w:val="22"/>
                        </w:rPr>
                        <w:t>Im Text markierte Wörter, Zusammenfassung am Rand</w:t>
                      </w:r>
                    </w:p>
                  </w:txbxContent>
                </v:textbox>
                <w10:wrap type="square"/>
              </v:shape>
            </w:pict>
          </mc:Fallback>
        </mc:AlternateContent>
      </w:r>
      <w:r>
        <w:rPr>
          <w:noProof/>
        </w:rPr>
        <w:drawing>
          <wp:anchor distT="0" distB="0" distL="114300" distR="114300" simplePos="0" relativeHeight="251671552" behindDoc="1" locked="0" layoutInCell="1" allowOverlap="1" wp14:anchorId="3EEECE9F" wp14:editId="0CC06038">
            <wp:simplePos x="0" y="0"/>
            <wp:positionH relativeFrom="column">
              <wp:posOffset>231140</wp:posOffset>
            </wp:positionH>
            <wp:positionV relativeFrom="paragraph">
              <wp:posOffset>3671479</wp:posOffset>
            </wp:positionV>
            <wp:extent cx="2292985" cy="3059430"/>
            <wp:effectExtent l="0" t="0" r="5715" b="1270"/>
            <wp:wrapTight wrapText="bothSides">
              <wp:wrapPolygon edited="0">
                <wp:start x="21600" y="21600"/>
                <wp:lineTo x="21600" y="81"/>
                <wp:lineTo x="66" y="81"/>
                <wp:lineTo x="66" y="21600"/>
                <wp:lineTo x="21600" y="2160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510" r="11329"/>
                    <a:stretch/>
                  </pic:blipFill>
                  <pic:spPr bwMode="auto">
                    <a:xfrm rot="10800000">
                      <a:off x="0" y="0"/>
                      <a:ext cx="2292985"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6637D56B" wp14:editId="4B380036">
                <wp:simplePos x="0" y="0"/>
                <wp:positionH relativeFrom="column">
                  <wp:posOffset>3646805</wp:posOffset>
                </wp:positionH>
                <wp:positionV relativeFrom="paragraph">
                  <wp:posOffset>6426835</wp:posOffset>
                </wp:positionV>
                <wp:extent cx="1828800" cy="1828800"/>
                <wp:effectExtent l="25400" t="266700" r="31115" b="272415"/>
                <wp:wrapSquare wrapText="bothSides"/>
                <wp:docPr id="6" name="Textfeld 6"/>
                <wp:cNvGraphicFramePr/>
                <a:graphic xmlns:a="http://schemas.openxmlformats.org/drawingml/2006/main">
                  <a:graphicData uri="http://schemas.microsoft.com/office/word/2010/wordprocessingShape">
                    <wps:wsp>
                      <wps:cNvSpPr txBox="1"/>
                      <wps:spPr>
                        <a:xfrm rot="756173">
                          <a:off x="0" y="0"/>
                          <a:ext cx="1828800" cy="1828800"/>
                        </a:xfrm>
                        <a:prstGeom prst="rect">
                          <a:avLst/>
                        </a:prstGeom>
                        <a:solidFill>
                          <a:schemeClr val="bg1"/>
                        </a:solidFill>
                        <a:ln w="6350">
                          <a:solidFill>
                            <a:prstClr val="black"/>
                          </a:solidFill>
                        </a:ln>
                      </wps:spPr>
                      <wps:txbx>
                        <w:txbxContent>
                          <w:p w14:paraId="187C0141" w14:textId="67029379" w:rsidR="00152251" w:rsidRPr="00152251" w:rsidRDefault="00152251">
                            <w:pPr>
                              <w:rPr>
                                <w:sz w:val="22"/>
                                <w:szCs w:val="22"/>
                                <w:u w:val="single"/>
                              </w:rPr>
                            </w:pPr>
                            <w:r w:rsidRPr="00152251">
                              <w:rPr>
                                <w:sz w:val="22"/>
                                <w:szCs w:val="22"/>
                                <w:u w:val="single"/>
                              </w:rPr>
                              <w:t>Möglichkeit d</w:t>
                            </w:r>
                          </w:p>
                          <w:p w14:paraId="466F42FD" w14:textId="63D5B48A" w:rsidR="00152251" w:rsidRPr="003821E0" w:rsidRDefault="00152251">
                            <w:pPr>
                              <w:rPr>
                                <w:sz w:val="22"/>
                                <w:szCs w:val="22"/>
                              </w:rPr>
                            </w:pPr>
                            <w:r>
                              <w:rPr>
                                <w:sz w:val="22"/>
                                <w:szCs w:val="22"/>
                              </w:rPr>
                              <w:t>Randgestaltung mit Muster und Farben</w: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37D56B" id="Textfeld 6" o:spid="_x0000_s1030" type="#_x0000_t202" style="position:absolute;margin-left:287.15pt;margin-top:506.05pt;width:2in;height:2in;rotation:825943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" fillcolor="white [3212]" strokeweight=".5pt">
                <v:textbox style="mso-fit-shape-to-text:t">
                  <w:txbxContent>
                    <w:p w14:paraId="187C0141" w14:textId="67029379" w:rsidR="00152251" w:rsidRPr="00152251" w:rsidRDefault="00152251">
                      <w:pPr>
                        <w:rPr>
                          <w:sz w:val="22"/>
                          <w:szCs w:val="22"/>
                          <w:u w:val="single"/>
                        </w:rPr>
                      </w:pPr>
                      <w:r w:rsidRPr="00152251">
                        <w:rPr>
                          <w:sz w:val="22"/>
                          <w:szCs w:val="22"/>
                          <w:u w:val="single"/>
                        </w:rPr>
                        <w:t>Möglichkeit d</w:t>
                      </w:r>
                    </w:p>
                    <w:p w14:paraId="466F42FD" w14:textId="63D5B48A" w:rsidR="00152251" w:rsidRPr="003821E0" w:rsidRDefault="00152251">
                      <w:pPr>
                        <w:rPr>
                          <w:sz w:val="22"/>
                          <w:szCs w:val="22"/>
                        </w:rPr>
                      </w:pPr>
                      <w:r>
                        <w:rPr>
                          <w:sz w:val="22"/>
                          <w:szCs w:val="22"/>
                        </w:rPr>
                        <w:t>Randgestaltung mit Muster und Farben</w:t>
                      </w:r>
                      <w:r>
                        <w:rPr>
                          <w:noProof/>
                        </w:rPr>
                        <w:t xml:space="preserve">    </w:t>
                      </w:r>
                    </w:p>
                  </w:txbxContent>
                </v:textbox>
                <w10:wrap type="square"/>
              </v:shape>
            </w:pict>
          </mc:Fallback>
        </mc:AlternateContent>
      </w:r>
      <w:r>
        <w:rPr>
          <w:noProof/>
        </w:rPr>
        <w:drawing>
          <wp:anchor distT="0" distB="0" distL="114300" distR="114300" simplePos="0" relativeHeight="251672576" behindDoc="1" locked="0" layoutInCell="1" allowOverlap="1" wp14:anchorId="54108D3A" wp14:editId="3E6CF67A">
            <wp:simplePos x="0" y="0"/>
            <wp:positionH relativeFrom="column">
              <wp:posOffset>4059555</wp:posOffset>
            </wp:positionH>
            <wp:positionV relativeFrom="paragraph">
              <wp:posOffset>3570696</wp:posOffset>
            </wp:positionV>
            <wp:extent cx="2091055" cy="3059430"/>
            <wp:effectExtent l="0" t="0" r="4445" b="1270"/>
            <wp:wrapTight wrapText="bothSides">
              <wp:wrapPolygon edited="0">
                <wp:start x="0" y="0"/>
                <wp:lineTo x="0" y="21519"/>
                <wp:lineTo x="21515" y="21519"/>
                <wp:lineTo x="2151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730" r="21835" b="5167"/>
                    <a:stretch/>
                  </pic:blipFill>
                  <pic:spPr bwMode="auto">
                    <a:xfrm>
                      <a:off x="0" y="0"/>
                      <a:ext cx="2091055"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251">
        <w:rPr>
          <w:noProof/>
        </w:rPr>
        <mc:AlternateContent>
          <mc:Choice Requires="wps">
            <w:drawing>
              <wp:anchor distT="0" distB="0" distL="114300" distR="114300" simplePos="0" relativeHeight="251658239" behindDoc="0" locked="0" layoutInCell="1" allowOverlap="1" wp14:anchorId="66B7EA3F" wp14:editId="75387E82">
                <wp:simplePos x="0" y="0"/>
                <wp:positionH relativeFrom="column">
                  <wp:posOffset>2157730</wp:posOffset>
                </wp:positionH>
                <wp:positionV relativeFrom="paragraph">
                  <wp:posOffset>1250315</wp:posOffset>
                </wp:positionV>
                <wp:extent cx="2124000" cy="3060000"/>
                <wp:effectExtent l="0" t="0" r="10160" b="13970"/>
                <wp:wrapNone/>
                <wp:docPr id="8" name="Rechteck 8"/>
                <wp:cNvGraphicFramePr/>
                <a:graphic xmlns:a="http://schemas.openxmlformats.org/drawingml/2006/main">
                  <a:graphicData uri="http://schemas.microsoft.com/office/word/2010/wordprocessingShape">
                    <wps:wsp>
                      <wps:cNvSpPr/>
                      <wps:spPr>
                        <a:xfrm>
                          <a:off x="0" y="0"/>
                          <a:ext cx="2124000" cy="3060000"/>
                        </a:xfrm>
                        <a:prstGeom prst="rect">
                          <a:avLst/>
                        </a:prstGeom>
                      </wps:spPr>
                      <wps:style>
                        <a:lnRef idx="1">
                          <a:schemeClr val="dk1"/>
                        </a:lnRef>
                        <a:fillRef idx="2">
                          <a:schemeClr val="dk1"/>
                        </a:fillRef>
                        <a:effectRef idx="1">
                          <a:schemeClr val="dk1"/>
                        </a:effectRef>
                        <a:fontRef idx="minor">
                          <a:schemeClr val="dk1"/>
                        </a:fontRef>
                      </wps:style>
                      <wps:txbx>
                        <w:txbxContent>
                          <w:p w14:paraId="650E00EA" w14:textId="59C85CF4" w:rsidR="00152251" w:rsidRPr="006345C7" w:rsidRDefault="00152251" w:rsidP="00152251">
                            <w:pPr>
                              <w:jc w:val="center"/>
                              <w:rPr>
                                <w:u w:val="single"/>
                              </w:rPr>
                            </w:pPr>
                            <w:r w:rsidRPr="006345C7">
                              <w:rPr>
                                <w:u w:val="single"/>
                              </w:rPr>
                              <w:t>Möglichkeit e</w:t>
                            </w:r>
                          </w:p>
                          <w:p w14:paraId="76A2D068" w14:textId="5F2228D4" w:rsidR="00152251" w:rsidRDefault="00152251" w:rsidP="00152251">
                            <w:pPr>
                              <w:jc w:val="center"/>
                            </w:pPr>
                          </w:p>
                          <w:p w14:paraId="3C854161" w14:textId="25D77A5F" w:rsidR="00152251" w:rsidRDefault="00152251" w:rsidP="00152251">
                            <w:pPr>
                              <w:jc w:val="center"/>
                            </w:pPr>
                            <w:r>
                              <w:t>Dein</w:t>
                            </w:r>
                            <w:r w:rsidR="006345C7">
                              <w:t>e eigene Gestaltung der nächsten Seite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7EA3F" id="Rechteck 8" o:spid="_x0000_s1031" style="position:absolute;margin-left:169.9pt;margin-top:98.45pt;width:167.25pt;height:240.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" fillcolor="#555 [2160]" strokecolor="black [3200]" strokeweight=".5pt">
                <v:fill color2="#313131 [2608]" rotate="t" colors="0 #9b9b9b;.5 #8e8e8e;1 #797979" focus="100%" type="gradient">
                  <o:fill v:ext="view" type="gradientUnscaled"/>
                </v:fill>
                <v:textbox>
                  <w:txbxContent>
                    <w:p w14:paraId="650E00EA" w14:textId="59C85CF4" w:rsidR="00152251" w:rsidRPr="006345C7" w:rsidRDefault="00152251" w:rsidP="00152251">
                      <w:pPr>
                        <w:jc w:val="center"/>
                        <w:rPr>
                          <w:u w:val="single"/>
                        </w:rPr>
                      </w:pPr>
                      <w:r w:rsidRPr="006345C7">
                        <w:rPr>
                          <w:u w:val="single"/>
                        </w:rPr>
                        <w:t>Möglichkeit e</w:t>
                      </w:r>
                    </w:p>
                    <w:p w14:paraId="76A2D068" w14:textId="5F2228D4" w:rsidR="00152251" w:rsidRDefault="00152251" w:rsidP="00152251">
                      <w:pPr>
                        <w:jc w:val="center"/>
                      </w:pPr>
                    </w:p>
                    <w:p w14:paraId="3C854161" w14:textId="25D77A5F" w:rsidR="00152251" w:rsidRDefault="00152251" w:rsidP="00152251">
                      <w:pPr>
                        <w:jc w:val="center"/>
                      </w:pPr>
                      <w:r>
                        <w:t>Dein</w:t>
                      </w:r>
                      <w:r w:rsidR="006345C7">
                        <w:t>e eigene Gestaltung der nächsten Seite</w:t>
                      </w:r>
                    </w:p>
                  </w:txbxContent>
                </v:textbox>
              </v:rect>
            </w:pict>
          </mc:Fallback>
        </mc:AlternateContent>
      </w:r>
    </w:p>
    <w:tbl>
      <w:tblPr>
        <w:tblW w:w="3500" w:type="pct"/>
        <w:tblCellMar>
          <w:top w:w="72" w:type="dxa"/>
          <w:left w:w="115" w:type="dxa"/>
          <w:bottom w:w="72" w:type="dxa"/>
          <w:right w:w="115" w:type="dxa"/>
        </w:tblCellMar>
        <w:tblLook w:val="04A0" w:firstRow="1" w:lastRow="0" w:firstColumn="1" w:lastColumn="0" w:noHBand="0" w:noVBand="1"/>
      </w:tblPr>
      <w:tblGrid>
        <w:gridCol w:w="4841"/>
      </w:tblGrid>
      <w:tr w:rsidR="00453EF6" w:rsidRPr="00AF218A" w14:paraId="5BF8CD0C" w14:textId="77777777" w:rsidTr="00BE5D22">
        <w:tc>
          <w:tcPr>
            <w:tcW w:w="5000" w:type="pct"/>
            <w:tcBorders>
              <w:bottom w:val="single" w:sz="4" w:space="0" w:color="auto"/>
            </w:tcBorders>
            <w:vAlign w:val="bottom"/>
          </w:tcPr>
          <w:p w14:paraId="025A443F" w14:textId="77777777" w:rsidR="00453EF6" w:rsidRPr="00453EF6" w:rsidRDefault="00453EF6" w:rsidP="00BE5D22">
            <w:pPr>
              <w:pStyle w:val="Kopfzeile"/>
              <w:jc w:val="right"/>
              <w:rPr>
                <w:bCs/>
                <w:noProof/>
                <w:color w:val="A6A6A6"/>
              </w:rPr>
            </w:pPr>
            <w:r w:rsidRPr="00453EF6">
              <w:rPr>
                <w:b/>
                <w:bCs/>
                <w:color w:val="A6A6A6"/>
              </w:rPr>
              <w:lastRenderedPageBreak/>
              <w:t>Lukas 19</w:t>
            </w:r>
          </w:p>
        </w:tc>
      </w:tr>
    </w:tbl>
    <w:p w14:paraId="72DF2CFC" w14:textId="77777777" w:rsidR="00453EF6" w:rsidRDefault="00453EF6" w:rsidP="00453EF6">
      <w:pPr>
        <w:pStyle w:val="Kopfzeile"/>
      </w:pPr>
    </w:p>
    <w:p w14:paraId="1D7828DA" w14:textId="7A8732FE" w:rsidR="00453EF6" w:rsidRPr="00453EF6" w:rsidRDefault="00453EF6" w:rsidP="00453EF6">
      <w:pPr>
        <w:shd w:val="clear" w:color="auto" w:fill="FFFFFF"/>
        <w:spacing w:after="200" w:line="360" w:lineRule="auto"/>
        <w:jc w:val="both"/>
        <w:rPr>
          <w:rFonts w:ascii="Cambria" w:eastAsia="Calibri" w:hAnsi="Cambria" w:cs="Times New Roman"/>
          <w:b/>
          <w:bCs/>
          <w:color w:val="000000"/>
          <w:sz w:val="36"/>
          <w:szCs w:val="36"/>
          <w:lang w:eastAsia="en-US"/>
        </w:rPr>
      </w:pPr>
      <w:r w:rsidRPr="00453EF6">
        <w:rPr>
          <w:rFonts w:ascii="Cambria" w:eastAsia="Calibri" w:hAnsi="Cambria" w:cs="Times New Roman"/>
          <w:b/>
          <w:bCs/>
          <w:color w:val="000000"/>
          <w:sz w:val="36"/>
          <w:szCs w:val="36"/>
          <w:lang w:eastAsia="en-US"/>
        </w:rPr>
        <w:t>Jesus und Zachäus</w:t>
      </w:r>
    </w:p>
    <w:p w14:paraId="5A714FB7" w14:textId="1537AAFF" w:rsidR="00453EF6" w:rsidRPr="00453EF6" w:rsidRDefault="00453EF6" w:rsidP="002544B9">
      <w:pPr>
        <w:shd w:val="clear" w:color="auto" w:fill="FFFFFF"/>
        <w:spacing w:after="200" w:line="360" w:lineRule="auto"/>
        <w:jc w:val="both"/>
        <w:rPr>
          <w:rFonts w:ascii="Times New Roman" w:eastAsia="Calibri" w:hAnsi="Times New Roman" w:cs="Times New Roman"/>
          <w:color w:val="000000"/>
          <w:sz w:val="28"/>
          <w:szCs w:val="28"/>
          <w:lang w:eastAsia="en-US"/>
        </w:rPr>
      </w:pPr>
      <w:r w:rsidRPr="00453EF6">
        <w:rPr>
          <w:rFonts w:ascii="Cambria" w:eastAsia="Calibri" w:hAnsi="Cambria" w:cs="Times New Roman"/>
          <w:color w:val="000000"/>
          <w:sz w:val="28"/>
          <w:szCs w:val="28"/>
          <w:vertAlign w:val="superscript"/>
          <w:lang w:eastAsia="en-US"/>
        </w:rPr>
        <w:t>1 </w:t>
      </w:r>
      <w:r w:rsidRPr="00453EF6">
        <w:rPr>
          <w:rFonts w:ascii="Cambria" w:eastAsia="Calibri" w:hAnsi="Cambria" w:cs="Times New Roman"/>
          <w:color w:val="000000"/>
          <w:sz w:val="28"/>
          <w:szCs w:val="28"/>
          <w:lang w:eastAsia="en-US"/>
        </w:rPr>
        <w:t xml:space="preserve">Jesus kam nach Jericho und ging durch die Stadt. </w:t>
      </w:r>
      <w:r w:rsidRPr="00453EF6">
        <w:rPr>
          <w:rFonts w:ascii="Cambria" w:eastAsia="Calibri" w:hAnsi="Cambria" w:cs="Times New Roman"/>
          <w:color w:val="000000"/>
          <w:sz w:val="28"/>
          <w:szCs w:val="28"/>
          <w:vertAlign w:val="superscript"/>
          <w:lang w:eastAsia="en-US"/>
        </w:rPr>
        <w:t>2</w:t>
      </w:r>
      <w:r w:rsidRPr="00453EF6">
        <w:rPr>
          <w:rFonts w:ascii="Cambria" w:eastAsia="Calibri" w:hAnsi="Cambria" w:cs="Times New Roman"/>
          <w:color w:val="000000"/>
          <w:sz w:val="28"/>
          <w:szCs w:val="28"/>
          <w:lang w:eastAsia="en-US"/>
        </w:rPr>
        <w:t xml:space="preserve"> Dort lebte ein Mann namens Zachäus. Als einer der mächtigsten Steuereintreiber war er sehr reich. </w:t>
      </w:r>
      <w:r w:rsidRPr="00453EF6">
        <w:rPr>
          <w:rFonts w:ascii="Cambria" w:eastAsia="Calibri" w:hAnsi="Cambria" w:cs="Times New Roman"/>
          <w:color w:val="000000"/>
          <w:sz w:val="28"/>
          <w:szCs w:val="28"/>
          <w:vertAlign w:val="superscript"/>
          <w:lang w:eastAsia="en-US"/>
        </w:rPr>
        <w:t>3</w:t>
      </w:r>
      <w:r w:rsidRPr="00453EF6">
        <w:rPr>
          <w:rFonts w:ascii="Cambria" w:eastAsia="Calibri" w:hAnsi="Cambria" w:cs="Times New Roman"/>
          <w:color w:val="000000"/>
          <w:sz w:val="28"/>
          <w:szCs w:val="28"/>
          <w:lang w:eastAsia="en-US"/>
        </w:rPr>
        <w:t xml:space="preserve"> Zachäus hatte versucht, einen Blick auf Jesus zu werfen, aber er war zu klein, um über die Menge hinwegschauen zu können. </w:t>
      </w:r>
      <w:r w:rsidRPr="00453EF6">
        <w:rPr>
          <w:rFonts w:ascii="Cambria" w:eastAsia="Calibri" w:hAnsi="Cambria" w:cs="Times New Roman"/>
          <w:color w:val="000000"/>
          <w:sz w:val="28"/>
          <w:szCs w:val="28"/>
          <w:vertAlign w:val="superscript"/>
          <w:lang w:eastAsia="en-US"/>
        </w:rPr>
        <w:t>4</w:t>
      </w:r>
      <w:r w:rsidRPr="00453EF6">
        <w:rPr>
          <w:rFonts w:ascii="Cambria" w:eastAsia="Calibri" w:hAnsi="Cambria" w:cs="Times New Roman"/>
          <w:color w:val="000000"/>
          <w:sz w:val="28"/>
          <w:szCs w:val="28"/>
          <w:lang w:eastAsia="en-US"/>
        </w:rPr>
        <w:t xml:space="preserve"> Deshalb lief er voraus und kletterte auf einen Maulbeerfeigenbaum am Wegrand, um Jesus von dort aus vorübergehen zu sehen. </w:t>
      </w:r>
      <w:r w:rsidRPr="00453EF6">
        <w:rPr>
          <w:rFonts w:ascii="Cambria" w:eastAsia="Calibri" w:hAnsi="Cambria" w:cs="Times New Roman"/>
          <w:color w:val="000000"/>
          <w:sz w:val="28"/>
          <w:szCs w:val="28"/>
          <w:vertAlign w:val="superscript"/>
          <w:lang w:eastAsia="en-US"/>
        </w:rPr>
        <w:t>5</w:t>
      </w:r>
      <w:r w:rsidRPr="00453EF6">
        <w:rPr>
          <w:rFonts w:ascii="Cambria" w:eastAsia="Calibri" w:hAnsi="Cambria" w:cs="Times New Roman"/>
          <w:color w:val="000000"/>
          <w:sz w:val="28"/>
          <w:szCs w:val="28"/>
          <w:lang w:eastAsia="en-US"/>
        </w:rPr>
        <w:t xml:space="preserve"> Als Jesus kam, blickte er zu Zachäus hinauf und rief ihn beim Namen: »Zachäus!«, sagte er, »komm schnell herunter! Denn ich muss heute Gast in deinem Haus sein.« </w:t>
      </w:r>
      <w:r w:rsidRPr="00453EF6">
        <w:rPr>
          <w:rFonts w:ascii="Cambria" w:eastAsia="Calibri" w:hAnsi="Cambria" w:cs="Times New Roman"/>
          <w:color w:val="000000"/>
          <w:sz w:val="28"/>
          <w:szCs w:val="28"/>
          <w:vertAlign w:val="superscript"/>
          <w:lang w:eastAsia="en-US"/>
        </w:rPr>
        <w:t>6 </w:t>
      </w:r>
      <w:r w:rsidRPr="00453EF6">
        <w:rPr>
          <w:rFonts w:ascii="Cambria" w:eastAsia="Calibri" w:hAnsi="Cambria" w:cs="Times New Roman"/>
          <w:color w:val="000000"/>
          <w:sz w:val="28"/>
          <w:szCs w:val="28"/>
          <w:lang w:eastAsia="en-US"/>
        </w:rPr>
        <w:t xml:space="preserve">Zachäus kletterte, so schnell er konnte, hinunter und geleitete Jesus voller Aufregung und Freude in sein Haus. </w:t>
      </w:r>
      <w:r w:rsidRPr="00453EF6">
        <w:rPr>
          <w:rFonts w:ascii="Cambria" w:eastAsia="Calibri" w:hAnsi="Cambria" w:cs="Times New Roman"/>
          <w:color w:val="000000"/>
          <w:sz w:val="28"/>
          <w:szCs w:val="28"/>
          <w:vertAlign w:val="superscript"/>
          <w:lang w:eastAsia="en-US"/>
        </w:rPr>
        <w:t>7 </w:t>
      </w:r>
      <w:r w:rsidRPr="00453EF6">
        <w:rPr>
          <w:rFonts w:ascii="Cambria" w:eastAsia="Calibri" w:hAnsi="Cambria" w:cs="Times New Roman"/>
          <w:color w:val="000000"/>
          <w:sz w:val="28"/>
          <w:szCs w:val="28"/>
          <w:lang w:eastAsia="en-US"/>
        </w:rPr>
        <w:t xml:space="preserve">Doch den Leuten in der Menge gefiel das nicht. »Bei einem berüchtigten Sünder kehrt er als Gast ein«, murrten sie. </w:t>
      </w:r>
      <w:r w:rsidRPr="00453EF6">
        <w:rPr>
          <w:rFonts w:ascii="Cambria" w:eastAsia="Calibri" w:hAnsi="Cambria" w:cs="Times New Roman"/>
          <w:color w:val="000000"/>
          <w:sz w:val="28"/>
          <w:szCs w:val="28"/>
          <w:vertAlign w:val="superscript"/>
          <w:lang w:eastAsia="en-US"/>
        </w:rPr>
        <w:t>8 </w:t>
      </w:r>
      <w:r w:rsidRPr="00453EF6">
        <w:rPr>
          <w:rFonts w:ascii="Cambria" w:eastAsia="Calibri" w:hAnsi="Cambria" w:cs="Times New Roman"/>
          <w:color w:val="000000"/>
          <w:sz w:val="28"/>
          <w:szCs w:val="28"/>
          <w:lang w:eastAsia="en-US"/>
        </w:rPr>
        <w:t xml:space="preserve">Währenddessen stellte Zachäus sich vor den Herrn hin und sagte: »Herr, ich werde die Hälfte meines Reichtums den Armen geben, und wenn ich die Leute bei der Steuer betrogen habe, werde ich es ihnen vierfach erstatten!« </w:t>
      </w:r>
      <w:r w:rsidRPr="00453EF6">
        <w:rPr>
          <w:rFonts w:ascii="Cambria" w:eastAsia="Calibri" w:hAnsi="Cambria" w:cs="Times New Roman"/>
          <w:color w:val="000000"/>
          <w:sz w:val="28"/>
          <w:szCs w:val="28"/>
          <w:vertAlign w:val="superscript"/>
          <w:lang w:eastAsia="en-US"/>
        </w:rPr>
        <w:t>9</w:t>
      </w:r>
      <w:r w:rsidRPr="00453EF6">
        <w:rPr>
          <w:rFonts w:ascii="Cambria" w:eastAsia="Calibri" w:hAnsi="Cambria" w:cs="Times New Roman"/>
          <w:color w:val="000000"/>
          <w:sz w:val="28"/>
          <w:szCs w:val="28"/>
          <w:lang w:eastAsia="en-US"/>
        </w:rPr>
        <w:t xml:space="preserve"> Jesus erwiderte: »Heute hat dieses Haus Rettung erfahren, denn auch dieser Mann ist Abrahams Sohn. </w:t>
      </w:r>
      <w:r w:rsidRPr="00453EF6">
        <w:rPr>
          <w:rFonts w:ascii="Cambria" w:eastAsia="Calibri" w:hAnsi="Cambria" w:cs="Times New Roman"/>
          <w:color w:val="000000"/>
          <w:sz w:val="28"/>
          <w:szCs w:val="28"/>
          <w:vertAlign w:val="superscript"/>
          <w:lang w:eastAsia="en-US"/>
        </w:rPr>
        <w:t>10</w:t>
      </w:r>
      <w:r w:rsidRPr="00453EF6">
        <w:rPr>
          <w:rFonts w:ascii="Cambria" w:eastAsia="Calibri" w:hAnsi="Cambria" w:cs="Times New Roman"/>
          <w:color w:val="000000"/>
          <w:sz w:val="28"/>
          <w:szCs w:val="28"/>
          <w:lang w:eastAsia="en-US"/>
        </w:rPr>
        <w:t> Der Menschensohn ist nämlich gekommen, um Verlorene zu suchen und zu retten.«</w:t>
      </w:r>
    </w:p>
    <w:p w14:paraId="3C21284C" w14:textId="26D6FA58" w:rsidR="00453EF6" w:rsidRDefault="00453EF6" w:rsidP="00FB677C">
      <w:pPr>
        <w:rPr>
          <w:sz w:val="22"/>
          <w:szCs w:val="22"/>
        </w:rPr>
      </w:pPr>
    </w:p>
    <w:sectPr w:rsidR="00453EF6" w:rsidSect="00457B17">
      <w:headerReference w:type="default" r:id="rId17"/>
      <w:pgSz w:w="11906" w:h="16838"/>
      <w:pgMar w:top="1418" w:right="3572"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C7234" w14:textId="77777777" w:rsidR="00196A2D" w:rsidRDefault="00196A2D" w:rsidP="00536888">
      <w:r>
        <w:separator/>
      </w:r>
    </w:p>
  </w:endnote>
  <w:endnote w:type="continuationSeparator" w:id="0">
    <w:p w14:paraId="045F81C9" w14:textId="77777777" w:rsidR="00196A2D" w:rsidRDefault="00196A2D" w:rsidP="00536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9C893" w14:textId="10C323C2" w:rsidR="00536888" w:rsidRPr="00D1789D" w:rsidRDefault="00536888" w:rsidP="0002292A">
    <w:pPr>
      <w:pStyle w:val="Fuzeile"/>
      <w:rPr>
        <w:sz w:val="18"/>
        <w:szCs w:val="18"/>
      </w:rPr>
    </w:pPr>
    <w:r w:rsidRPr="00D1789D">
      <w:rPr>
        <w:sz w:val="18"/>
        <w:szCs w:val="18"/>
      </w:rPr>
      <w:t xml:space="preserve">Autor: </w:t>
    </w:r>
    <w:r w:rsidR="00CE6B63">
      <w:rPr>
        <w:sz w:val="18"/>
        <w:szCs w:val="18"/>
      </w:rPr>
      <w:t>Stefan Pauler</w:t>
    </w:r>
    <w:r w:rsidR="000E2398">
      <w:rPr>
        <w:sz w:val="18"/>
        <w:szCs w:val="18"/>
      </w:rPr>
      <w:t xml:space="preserve"> </w:t>
    </w:r>
    <w:r w:rsidR="0002292A">
      <w:rPr>
        <w:sz w:val="18"/>
        <w:szCs w:val="18"/>
      </w:rPr>
      <w:t xml:space="preserve"> </w:t>
    </w:r>
    <w:r>
      <w:rPr>
        <w:noProof/>
        <w:sz w:val="18"/>
        <w:szCs w:val="18"/>
        <w:lang w:eastAsia="de-DE"/>
      </w:rPr>
      <w:drawing>
        <wp:inline distT="0" distB="0" distL="0" distR="0" wp14:anchorId="008052A5" wp14:editId="55EF3E16">
          <wp:extent cx="306507" cy="108000"/>
          <wp:effectExtent l="0" t="0" r="0" b="0"/>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zero.png"/>
                  <pic:cNvPicPr/>
                </pic:nvPicPr>
                <pic:blipFill>
                  <a:blip r:embed="rId1">
                    <a:extLst>
                      <a:ext uri="{28A0092B-C50C-407E-A947-70E740481C1C}">
                        <a14:useLocalDpi xmlns:a14="http://schemas.microsoft.com/office/drawing/2010/main" val="0"/>
                      </a:ext>
                    </a:extLst>
                  </a:blip>
                  <a:stretch>
                    <a:fillRect/>
                  </a:stretch>
                </pic:blipFill>
                <pic:spPr>
                  <a:xfrm>
                    <a:off x="0" y="0"/>
                    <a:ext cx="306507" cy="108000"/>
                  </a:xfrm>
                  <a:prstGeom prst="rect">
                    <a:avLst/>
                  </a:prstGeom>
                </pic:spPr>
              </pic:pic>
            </a:graphicData>
          </a:graphic>
        </wp:inline>
      </w:drawing>
    </w:r>
    <w:r>
      <w:rPr>
        <w:sz w:val="18"/>
        <w:szCs w:val="18"/>
      </w:rPr>
      <w:t xml:space="preserve"> </w:t>
    </w:r>
    <w:r w:rsidRPr="00C94DB3">
      <w:rPr>
        <w:sz w:val="18"/>
        <w:szCs w:val="18"/>
      </w:rPr>
      <w:t>Dieses</w:t>
    </w:r>
    <w:r>
      <w:rPr>
        <w:sz w:val="18"/>
        <w:szCs w:val="18"/>
      </w:rPr>
      <w:t xml:space="preserve"> Arbeitsblatt steht unter der Lizenz Creative Commons CC0 1.0. Lizenzvertrag: </w:t>
    </w:r>
    <w:hyperlink r:id="rId2" w:history="1">
      <w:r w:rsidRPr="0007356A">
        <w:rPr>
          <w:rStyle w:val="Hyperlink"/>
          <w:sz w:val="18"/>
          <w:szCs w:val="18"/>
        </w:rPr>
        <w:t>https://bit.ly/2S85smm</w:t>
      </w:r>
    </w:hyperlink>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F6604" w14:textId="77777777" w:rsidR="00196A2D" w:rsidRDefault="00196A2D" w:rsidP="00536888">
      <w:r>
        <w:separator/>
      </w:r>
    </w:p>
  </w:footnote>
  <w:footnote w:type="continuationSeparator" w:id="0">
    <w:p w14:paraId="5C590197" w14:textId="77777777" w:rsidR="00196A2D" w:rsidRDefault="00196A2D" w:rsidP="00536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1E04" w14:textId="77777777" w:rsidR="00BC5ADF" w:rsidRPr="00453EF6" w:rsidRDefault="00196A2D" w:rsidP="00453E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A05C4"/>
    <w:multiLevelType w:val="hybridMultilevel"/>
    <w:tmpl w:val="FB86F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8209A4"/>
    <w:multiLevelType w:val="hybridMultilevel"/>
    <w:tmpl w:val="E0FC9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9652FB"/>
    <w:multiLevelType w:val="hybridMultilevel"/>
    <w:tmpl w:val="5A46AE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D868FA"/>
    <w:multiLevelType w:val="hybridMultilevel"/>
    <w:tmpl w:val="24726D24"/>
    <w:lvl w:ilvl="0" w:tplc="04070001">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4" w15:restartNumberingAfterBreak="0">
    <w:nsid w:val="3C374925"/>
    <w:multiLevelType w:val="hybridMultilevel"/>
    <w:tmpl w:val="A8E8711A"/>
    <w:lvl w:ilvl="0" w:tplc="7076DDD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255A0D"/>
    <w:multiLevelType w:val="hybridMultilevel"/>
    <w:tmpl w:val="DEB8D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9AB4BBC"/>
    <w:multiLevelType w:val="hybridMultilevel"/>
    <w:tmpl w:val="44DE73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B413EB"/>
    <w:multiLevelType w:val="hybridMultilevel"/>
    <w:tmpl w:val="973AFB44"/>
    <w:lvl w:ilvl="0" w:tplc="182EDC32">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1"/>
  </w:num>
  <w:num w:numId="5">
    <w:abstractNumId w:val="7"/>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88"/>
    <w:rsid w:val="00017BEA"/>
    <w:rsid w:val="0002292A"/>
    <w:rsid w:val="000276B0"/>
    <w:rsid w:val="000E2398"/>
    <w:rsid w:val="00107204"/>
    <w:rsid w:val="00152251"/>
    <w:rsid w:val="00196A2D"/>
    <w:rsid w:val="001F4A2B"/>
    <w:rsid w:val="00231CE9"/>
    <w:rsid w:val="002544B9"/>
    <w:rsid w:val="00350A20"/>
    <w:rsid w:val="003F35EF"/>
    <w:rsid w:val="00453EF6"/>
    <w:rsid w:val="00536888"/>
    <w:rsid w:val="005A12D0"/>
    <w:rsid w:val="006018D8"/>
    <w:rsid w:val="006255D9"/>
    <w:rsid w:val="006345C7"/>
    <w:rsid w:val="006C1B64"/>
    <w:rsid w:val="006E07E8"/>
    <w:rsid w:val="00715436"/>
    <w:rsid w:val="00745C90"/>
    <w:rsid w:val="00762E15"/>
    <w:rsid w:val="00790362"/>
    <w:rsid w:val="0079661A"/>
    <w:rsid w:val="007E3085"/>
    <w:rsid w:val="007F3CD4"/>
    <w:rsid w:val="00871073"/>
    <w:rsid w:val="00926D16"/>
    <w:rsid w:val="009F61A9"/>
    <w:rsid w:val="00A240EF"/>
    <w:rsid w:val="00B70FEC"/>
    <w:rsid w:val="00BD08A0"/>
    <w:rsid w:val="00C85ABC"/>
    <w:rsid w:val="00CE6B63"/>
    <w:rsid w:val="00E15308"/>
    <w:rsid w:val="00E973C0"/>
    <w:rsid w:val="00EF4A5E"/>
    <w:rsid w:val="00F96DBA"/>
    <w:rsid w:val="00FB5B76"/>
    <w:rsid w:val="00FB67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BAD906"/>
  <w15:chartTrackingRefBased/>
  <w15:docId w15:val="{87B9E381-B2D7-144A-8AC2-0484F267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5368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6888"/>
    <w:pPr>
      <w:tabs>
        <w:tab w:val="center" w:pos="4536"/>
        <w:tab w:val="right" w:pos="9072"/>
      </w:tabs>
    </w:pPr>
  </w:style>
  <w:style w:type="character" w:customStyle="1" w:styleId="KopfzeileZchn">
    <w:name w:val="Kopfzeile Zchn"/>
    <w:basedOn w:val="Absatz-Standardschriftart"/>
    <w:link w:val="Kopfzeile"/>
    <w:uiPriority w:val="99"/>
    <w:rsid w:val="00536888"/>
  </w:style>
  <w:style w:type="paragraph" w:styleId="Fuzeile">
    <w:name w:val="footer"/>
    <w:basedOn w:val="Standard"/>
    <w:link w:val="FuzeileZchn"/>
    <w:uiPriority w:val="99"/>
    <w:unhideWhenUsed/>
    <w:rsid w:val="00536888"/>
    <w:pPr>
      <w:tabs>
        <w:tab w:val="center" w:pos="4536"/>
        <w:tab w:val="right" w:pos="9072"/>
      </w:tabs>
    </w:pPr>
  </w:style>
  <w:style w:type="character" w:customStyle="1" w:styleId="FuzeileZchn">
    <w:name w:val="Fußzeile Zchn"/>
    <w:basedOn w:val="Absatz-Standardschriftart"/>
    <w:link w:val="Fuzeile"/>
    <w:uiPriority w:val="99"/>
    <w:rsid w:val="00536888"/>
  </w:style>
  <w:style w:type="character" w:styleId="Hyperlink">
    <w:name w:val="Hyperlink"/>
    <w:basedOn w:val="Absatz-Standardschriftart"/>
    <w:uiPriority w:val="99"/>
    <w:unhideWhenUsed/>
    <w:rsid w:val="00536888"/>
    <w:rPr>
      <w:color w:val="0563C1" w:themeColor="hyperlink"/>
      <w:u w:val="single"/>
    </w:rPr>
  </w:style>
  <w:style w:type="paragraph" w:styleId="Listenabsatz">
    <w:name w:val="List Paragraph"/>
    <w:basedOn w:val="Standard"/>
    <w:uiPriority w:val="34"/>
    <w:qFormat/>
    <w:rsid w:val="00536888"/>
    <w:pPr>
      <w:ind w:left="720"/>
      <w:contextualSpacing/>
    </w:pPr>
  </w:style>
  <w:style w:type="table" w:styleId="Tabellenraster">
    <w:name w:val="Table Grid"/>
    <w:basedOn w:val="NormaleTabelle"/>
    <w:uiPriority w:val="39"/>
    <w:rsid w:val="00FB6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62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zWfrov1tM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ezWfrov1tMg"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bit.ly/2S85smm" TargetMode="External"/><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4675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Müller</dc:creator>
  <cp:keywords/>
  <dc:description/>
  <cp:lastModifiedBy>Bäuerle, Steffen</cp:lastModifiedBy>
  <cp:revision>5</cp:revision>
  <dcterms:created xsi:type="dcterms:W3CDTF">2020-06-11T09:14:00Z</dcterms:created>
  <dcterms:modified xsi:type="dcterms:W3CDTF">2020-06-12T13:03:00Z</dcterms:modified>
</cp:coreProperties>
</file>